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7AB" w:rsidRPr="00D51B88" w:rsidRDefault="00EE07AB" w:rsidP="00EE07AB">
      <w:pPr>
        <w:jc w:val="center"/>
        <w:outlineLvl w:val="0"/>
        <w:rPr>
          <w:rFonts w:ascii="Arial" w:hAnsi="Arial" w:cs="Arial"/>
          <w:b/>
          <w:bCs/>
          <w:spacing w:val="20"/>
          <w:sz w:val="24"/>
          <w:szCs w:val="24"/>
        </w:rPr>
      </w:pPr>
      <w:r w:rsidRPr="00D51B88">
        <w:rPr>
          <w:rFonts w:ascii="Arial" w:hAnsi="Arial" w:cs="Arial"/>
          <w:b/>
          <w:bCs/>
          <w:spacing w:val="20"/>
          <w:sz w:val="24"/>
          <w:szCs w:val="24"/>
        </w:rPr>
        <w:t>Администрация Орловского сельского поселения</w:t>
      </w:r>
    </w:p>
    <w:p w:rsidR="00EE07AB" w:rsidRPr="00D51B88" w:rsidRDefault="00EE07AB" w:rsidP="00EE07AB">
      <w:pPr>
        <w:spacing w:before="120" w:after="120"/>
        <w:jc w:val="center"/>
        <w:rPr>
          <w:rFonts w:ascii="Arial" w:hAnsi="Arial" w:cs="Arial"/>
          <w:b/>
          <w:bCs/>
          <w:spacing w:val="30"/>
          <w:sz w:val="32"/>
          <w:szCs w:val="36"/>
        </w:rPr>
      </w:pPr>
      <w:r w:rsidRPr="00D51B88">
        <w:rPr>
          <w:rFonts w:ascii="Arial" w:hAnsi="Arial" w:cs="Arial"/>
          <w:b/>
          <w:bCs/>
          <w:spacing w:val="30"/>
          <w:sz w:val="24"/>
          <w:szCs w:val="24"/>
        </w:rPr>
        <w:t>ПОСТАНОВЛЕНИЕ</w:t>
      </w:r>
    </w:p>
    <w:tbl>
      <w:tblPr>
        <w:tblW w:w="0" w:type="auto"/>
        <w:tblLayout w:type="fixed"/>
        <w:tblCellMar>
          <w:left w:w="0" w:type="dxa"/>
          <w:right w:w="0" w:type="dxa"/>
        </w:tblCellMar>
        <w:tblLook w:val="04A0"/>
      </w:tblPr>
      <w:tblGrid>
        <w:gridCol w:w="3697"/>
        <w:gridCol w:w="2211"/>
        <w:gridCol w:w="3448"/>
      </w:tblGrid>
      <w:tr w:rsidR="00EE07AB" w:rsidRPr="00D51B88" w:rsidTr="00ED1FBD">
        <w:tc>
          <w:tcPr>
            <w:tcW w:w="3697" w:type="dxa"/>
            <w:hideMark/>
          </w:tcPr>
          <w:p w:rsidR="00EE07AB" w:rsidRPr="00D51B88" w:rsidRDefault="00EE07AB" w:rsidP="00ED1FBD">
            <w:pPr>
              <w:spacing w:line="276" w:lineRule="auto"/>
              <w:rPr>
                <w:rFonts w:ascii="Arial" w:hAnsi="Arial" w:cs="Arial"/>
                <w:b/>
                <w:bCs/>
                <w:sz w:val="24"/>
                <w:szCs w:val="24"/>
                <w:lang w:eastAsia="en-US"/>
              </w:rPr>
            </w:pPr>
            <w:r w:rsidRPr="00D51B88">
              <w:rPr>
                <w:rFonts w:ascii="Arial" w:hAnsi="Arial" w:cs="Arial"/>
                <w:b/>
                <w:bCs/>
                <w:sz w:val="24"/>
                <w:szCs w:val="24"/>
                <w:lang w:eastAsia="en-US"/>
              </w:rPr>
              <w:t xml:space="preserve"> «» </w:t>
            </w:r>
            <w:r>
              <w:rPr>
                <w:rFonts w:ascii="Arial" w:hAnsi="Arial" w:cs="Arial"/>
                <w:b/>
                <w:bCs/>
                <w:sz w:val="24"/>
                <w:szCs w:val="24"/>
                <w:lang w:eastAsia="en-US"/>
              </w:rPr>
              <w:t>апреля</w:t>
            </w:r>
            <w:r w:rsidRPr="00D51B88">
              <w:rPr>
                <w:rFonts w:ascii="Arial" w:hAnsi="Arial" w:cs="Arial"/>
                <w:b/>
                <w:bCs/>
                <w:sz w:val="24"/>
                <w:szCs w:val="24"/>
                <w:lang w:eastAsia="en-US"/>
              </w:rPr>
              <w:t xml:space="preserve"> 201</w:t>
            </w:r>
            <w:r>
              <w:rPr>
                <w:rFonts w:ascii="Arial" w:hAnsi="Arial" w:cs="Arial"/>
                <w:b/>
                <w:bCs/>
                <w:sz w:val="24"/>
                <w:szCs w:val="24"/>
                <w:lang w:eastAsia="en-US"/>
              </w:rPr>
              <w:t>7</w:t>
            </w:r>
            <w:r w:rsidRPr="00D51B88">
              <w:rPr>
                <w:rFonts w:ascii="Arial" w:hAnsi="Arial" w:cs="Arial"/>
                <w:b/>
                <w:bCs/>
                <w:sz w:val="24"/>
                <w:szCs w:val="24"/>
                <w:lang w:eastAsia="en-US"/>
              </w:rPr>
              <w:t xml:space="preserve"> г.</w:t>
            </w:r>
          </w:p>
        </w:tc>
        <w:tc>
          <w:tcPr>
            <w:tcW w:w="2211" w:type="dxa"/>
            <w:hideMark/>
          </w:tcPr>
          <w:p w:rsidR="00EE07AB" w:rsidRPr="00D51B88" w:rsidRDefault="00EE07AB" w:rsidP="00ED1FBD">
            <w:pPr>
              <w:spacing w:line="276" w:lineRule="auto"/>
              <w:jc w:val="center"/>
              <w:rPr>
                <w:rFonts w:ascii="Arial" w:hAnsi="Arial" w:cs="Arial"/>
                <w:lang w:eastAsia="en-US"/>
              </w:rPr>
            </w:pPr>
            <w:r w:rsidRPr="00D51B88">
              <w:rPr>
                <w:rFonts w:ascii="Arial" w:hAnsi="Arial" w:cs="Arial"/>
                <w:lang w:eastAsia="en-US"/>
              </w:rPr>
              <w:t>п. Центральный</w:t>
            </w:r>
          </w:p>
          <w:p w:rsidR="00EE07AB" w:rsidRPr="00D51B88" w:rsidRDefault="00EE07AB" w:rsidP="00ED1FBD">
            <w:pPr>
              <w:spacing w:line="276" w:lineRule="auto"/>
              <w:jc w:val="center"/>
              <w:rPr>
                <w:rFonts w:ascii="Arial" w:hAnsi="Arial" w:cs="Arial"/>
                <w:lang w:eastAsia="en-US"/>
              </w:rPr>
            </w:pPr>
            <w:r w:rsidRPr="00D51B88">
              <w:rPr>
                <w:rFonts w:ascii="Arial" w:hAnsi="Arial" w:cs="Arial"/>
                <w:lang w:eastAsia="en-US"/>
              </w:rPr>
              <w:t>Верхнекетского района</w:t>
            </w:r>
          </w:p>
          <w:p w:rsidR="00EE07AB" w:rsidRPr="00D51B88" w:rsidRDefault="00EE07AB" w:rsidP="00ED1FBD">
            <w:pPr>
              <w:spacing w:line="276" w:lineRule="auto"/>
              <w:jc w:val="center"/>
              <w:rPr>
                <w:rFonts w:ascii="Arial" w:hAnsi="Arial" w:cs="Arial"/>
                <w:sz w:val="2"/>
                <w:szCs w:val="2"/>
                <w:lang w:eastAsia="en-US"/>
              </w:rPr>
            </w:pPr>
            <w:r w:rsidRPr="00D51B88">
              <w:rPr>
                <w:rFonts w:ascii="Arial" w:hAnsi="Arial" w:cs="Arial"/>
                <w:lang w:eastAsia="en-US"/>
              </w:rPr>
              <w:t>Томской области</w:t>
            </w:r>
          </w:p>
        </w:tc>
        <w:tc>
          <w:tcPr>
            <w:tcW w:w="3448" w:type="dxa"/>
            <w:hideMark/>
          </w:tcPr>
          <w:p w:rsidR="00EE07AB" w:rsidRPr="00D51B88" w:rsidRDefault="00EE07AB" w:rsidP="00ED1FBD">
            <w:pPr>
              <w:spacing w:line="276" w:lineRule="auto"/>
              <w:ind w:right="57"/>
              <w:jc w:val="center"/>
              <w:rPr>
                <w:rFonts w:ascii="Arial" w:hAnsi="Arial" w:cs="Arial"/>
                <w:b/>
                <w:bCs/>
                <w:sz w:val="24"/>
                <w:szCs w:val="24"/>
                <w:lang w:eastAsia="en-US"/>
              </w:rPr>
            </w:pPr>
            <w:r w:rsidRPr="00D51B88">
              <w:rPr>
                <w:rFonts w:ascii="Arial" w:hAnsi="Arial" w:cs="Arial"/>
                <w:b/>
                <w:bCs/>
                <w:sz w:val="24"/>
                <w:szCs w:val="24"/>
                <w:lang w:eastAsia="en-US"/>
              </w:rPr>
              <w:t xml:space="preserve">№ </w:t>
            </w:r>
            <w:r>
              <w:rPr>
                <w:rFonts w:ascii="Arial" w:hAnsi="Arial" w:cs="Arial"/>
                <w:b/>
                <w:bCs/>
                <w:sz w:val="24"/>
                <w:szCs w:val="24"/>
                <w:lang w:eastAsia="en-US"/>
              </w:rPr>
              <w:t>проект</w:t>
            </w:r>
          </w:p>
        </w:tc>
      </w:tr>
    </w:tbl>
    <w:p w:rsidR="0037500E" w:rsidRDefault="0037500E" w:rsidP="0037500E">
      <w:pPr>
        <w:widowControl/>
        <w:suppressAutoHyphens/>
        <w:autoSpaceDE/>
        <w:jc w:val="center"/>
        <w:rPr>
          <w:rFonts w:ascii="Arial" w:hAnsi="Arial" w:cs="Arial"/>
          <w:b/>
          <w:sz w:val="24"/>
          <w:szCs w:val="24"/>
        </w:rPr>
      </w:pPr>
    </w:p>
    <w:p w:rsidR="00F13A64" w:rsidRDefault="0037500E" w:rsidP="00F13A64">
      <w:pPr>
        <w:ind w:firstLine="709"/>
        <w:jc w:val="center"/>
        <w:rPr>
          <w:rFonts w:ascii="Arial" w:hAnsi="Arial" w:cs="Arial"/>
        </w:rPr>
      </w:pPr>
      <w:r>
        <w:rPr>
          <w:rFonts w:ascii="Arial" w:hAnsi="Arial" w:cs="Arial"/>
          <w:b/>
          <w:sz w:val="24"/>
          <w:szCs w:val="24"/>
        </w:rPr>
        <w:t xml:space="preserve">О внесении изменений в  постановление Администрации </w:t>
      </w:r>
      <w:r w:rsidR="00EE07AB">
        <w:rPr>
          <w:rFonts w:ascii="Arial" w:hAnsi="Arial" w:cs="Arial"/>
          <w:b/>
          <w:sz w:val="24"/>
          <w:szCs w:val="24"/>
        </w:rPr>
        <w:t>Орловского сельского поселения от 2</w:t>
      </w:r>
      <w:r w:rsidR="00F13A64">
        <w:rPr>
          <w:rFonts w:ascii="Arial" w:hAnsi="Arial" w:cs="Arial"/>
          <w:b/>
          <w:sz w:val="24"/>
          <w:szCs w:val="24"/>
        </w:rPr>
        <w:t>4</w:t>
      </w:r>
      <w:r>
        <w:rPr>
          <w:rFonts w:ascii="Arial" w:hAnsi="Arial" w:cs="Arial"/>
          <w:b/>
          <w:sz w:val="24"/>
          <w:szCs w:val="24"/>
        </w:rPr>
        <w:t>.0</w:t>
      </w:r>
      <w:r w:rsidR="00F13A64">
        <w:rPr>
          <w:rFonts w:ascii="Arial" w:hAnsi="Arial" w:cs="Arial"/>
          <w:b/>
          <w:sz w:val="24"/>
          <w:szCs w:val="24"/>
        </w:rPr>
        <w:t>7</w:t>
      </w:r>
      <w:r>
        <w:rPr>
          <w:rFonts w:ascii="Arial" w:hAnsi="Arial" w:cs="Arial"/>
          <w:b/>
          <w:sz w:val="24"/>
          <w:szCs w:val="24"/>
        </w:rPr>
        <w:t>.201</w:t>
      </w:r>
      <w:r w:rsidR="00F13A64">
        <w:rPr>
          <w:rFonts w:ascii="Arial" w:hAnsi="Arial" w:cs="Arial"/>
          <w:b/>
          <w:sz w:val="24"/>
          <w:szCs w:val="24"/>
        </w:rPr>
        <w:t>5</w:t>
      </w:r>
      <w:r>
        <w:rPr>
          <w:rFonts w:ascii="Arial" w:hAnsi="Arial" w:cs="Arial"/>
          <w:b/>
          <w:sz w:val="24"/>
          <w:szCs w:val="24"/>
        </w:rPr>
        <w:t xml:space="preserve"> №</w:t>
      </w:r>
      <w:r w:rsidR="00EE07AB">
        <w:rPr>
          <w:rFonts w:ascii="Arial" w:hAnsi="Arial" w:cs="Arial"/>
          <w:b/>
          <w:sz w:val="24"/>
          <w:szCs w:val="24"/>
        </w:rPr>
        <w:t>0</w:t>
      </w:r>
      <w:r w:rsidR="00F13A64">
        <w:rPr>
          <w:rFonts w:ascii="Arial" w:hAnsi="Arial" w:cs="Arial"/>
          <w:b/>
          <w:sz w:val="24"/>
          <w:szCs w:val="24"/>
        </w:rPr>
        <w:t>7</w:t>
      </w:r>
      <w:r w:rsidR="006645D8">
        <w:rPr>
          <w:rFonts w:ascii="Arial" w:hAnsi="Arial" w:cs="Arial"/>
          <w:b/>
          <w:sz w:val="24"/>
          <w:szCs w:val="24"/>
        </w:rPr>
        <w:t>1</w:t>
      </w:r>
      <w:r w:rsidRPr="00F13A64">
        <w:rPr>
          <w:rFonts w:ascii="Arial" w:hAnsi="Arial" w:cs="Arial"/>
          <w:b/>
          <w:bCs/>
          <w:sz w:val="24"/>
          <w:szCs w:val="24"/>
        </w:rPr>
        <w:t>«</w:t>
      </w:r>
      <w:r w:rsidR="00F13A64" w:rsidRPr="00F13A64">
        <w:rPr>
          <w:rFonts w:ascii="Arial" w:hAnsi="Arial" w:cs="Arial"/>
          <w:b/>
          <w:sz w:val="24"/>
          <w:szCs w:val="24"/>
        </w:rPr>
        <w:t>Об утверждении административн</w:t>
      </w:r>
      <w:r w:rsidR="00F13A64" w:rsidRPr="00F13A64">
        <w:rPr>
          <w:rFonts w:ascii="Arial" w:hAnsi="Arial" w:cs="Arial"/>
          <w:b/>
          <w:sz w:val="24"/>
          <w:szCs w:val="24"/>
        </w:rPr>
        <w:t>о</w:t>
      </w:r>
      <w:r w:rsidR="00F13A64" w:rsidRPr="00F13A64">
        <w:rPr>
          <w:rFonts w:ascii="Arial" w:hAnsi="Arial" w:cs="Arial"/>
          <w:b/>
          <w:sz w:val="24"/>
          <w:szCs w:val="24"/>
        </w:rPr>
        <w:t xml:space="preserve">го регламента по осуществлению муниципального контроля </w:t>
      </w:r>
      <w:r w:rsidR="006645D8">
        <w:rPr>
          <w:rFonts w:ascii="Arial" w:hAnsi="Arial" w:cs="Arial"/>
          <w:b/>
          <w:sz w:val="24"/>
          <w:szCs w:val="24"/>
        </w:rPr>
        <w:t>за сохранн</w:t>
      </w:r>
      <w:r w:rsidR="006645D8">
        <w:rPr>
          <w:rFonts w:ascii="Arial" w:hAnsi="Arial" w:cs="Arial"/>
          <w:b/>
          <w:sz w:val="24"/>
          <w:szCs w:val="24"/>
        </w:rPr>
        <w:t>о</w:t>
      </w:r>
      <w:r w:rsidR="006645D8">
        <w:rPr>
          <w:rFonts w:ascii="Arial" w:hAnsi="Arial" w:cs="Arial"/>
          <w:b/>
          <w:sz w:val="24"/>
          <w:szCs w:val="24"/>
        </w:rPr>
        <w:t xml:space="preserve">стью автомобильных дорог местного значения </w:t>
      </w:r>
      <w:r w:rsidR="00F13A64" w:rsidRPr="00F13A64">
        <w:rPr>
          <w:rFonts w:ascii="Arial" w:hAnsi="Arial" w:cs="Arial"/>
          <w:b/>
          <w:sz w:val="24"/>
          <w:szCs w:val="24"/>
        </w:rPr>
        <w:t>на территории муниципал</w:t>
      </w:r>
      <w:r w:rsidR="00F13A64" w:rsidRPr="00F13A64">
        <w:rPr>
          <w:rFonts w:ascii="Arial" w:hAnsi="Arial" w:cs="Arial"/>
          <w:b/>
          <w:sz w:val="24"/>
          <w:szCs w:val="24"/>
        </w:rPr>
        <w:t>ь</w:t>
      </w:r>
      <w:r w:rsidR="00F13A64" w:rsidRPr="00F13A64">
        <w:rPr>
          <w:rFonts w:ascii="Arial" w:hAnsi="Arial" w:cs="Arial"/>
          <w:b/>
          <w:sz w:val="24"/>
          <w:szCs w:val="24"/>
        </w:rPr>
        <w:t>ного образования «Орловское сельское поселение»</w:t>
      </w:r>
    </w:p>
    <w:p w:rsidR="00F13A64" w:rsidRDefault="00F13A64" w:rsidP="00F13A64">
      <w:pPr>
        <w:ind w:firstLine="709"/>
        <w:jc w:val="center"/>
        <w:rPr>
          <w:rFonts w:ascii="Arial" w:hAnsi="Arial" w:cs="Arial"/>
        </w:rPr>
      </w:pPr>
    </w:p>
    <w:p w:rsidR="00157A92" w:rsidRPr="009B77CC" w:rsidRDefault="00157A92" w:rsidP="00F13A64">
      <w:pPr>
        <w:ind w:firstLine="709"/>
        <w:jc w:val="both"/>
        <w:rPr>
          <w:rFonts w:ascii="Arial" w:hAnsi="Arial" w:cs="Arial"/>
          <w:sz w:val="24"/>
          <w:szCs w:val="24"/>
        </w:rPr>
      </w:pPr>
      <w:r w:rsidRPr="009B77CC">
        <w:rPr>
          <w:rFonts w:ascii="Arial" w:hAnsi="Arial" w:cs="Arial"/>
          <w:sz w:val="24"/>
          <w:szCs w:val="24"/>
        </w:rPr>
        <w:t xml:space="preserve">В целях приведения </w:t>
      </w:r>
      <w:r w:rsidR="0003264B" w:rsidRPr="009B77CC">
        <w:rPr>
          <w:rFonts w:ascii="Arial" w:hAnsi="Arial" w:cs="Arial"/>
          <w:sz w:val="24"/>
          <w:szCs w:val="24"/>
        </w:rPr>
        <w:t xml:space="preserve">муниципального </w:t>
      </w:r>
      <w:r w:rsidRPr="009B77CC">
        <w:rPr>
          <w:rFonts w:ascii="Arial" w:hAnsi="Arial" w:cs="Arial"/>
          <w:sz w:val="24"/>
          <w:szCs w:val="24"/>
        </w:rPr>
        <w:t>нормативного правового акта в соо</w:t>
      </w:r>
      <w:r w:rsidRPr="009B77CC">
        <w:rPr>
          <w:rFonts w:ascii="Arial" w:hAnsi="Arial" w:cs="Arial"/>
          <w:sz w:val="24"/>
          <w:szCs w:val="24"/>
        </w:rPr>
        <w:t>т</w:t>
      </w:r>
      <w:r w:rsidRPr="009B77CC">
        <w:rPr>
          <w:rFonts w:ascii="Arial" w:hAnsi="Arial" w:cs="Arial"/>
          <w:sz w:val="24"/>
          <w:szCs w:val="24"/>
        </w:rPr>
        <w:t xml:space="preserve">ветствие </w:t>
      </w:r>
      <w:r w:rsidR="00F13A64" w:rsidRPr="009B77CC">
        <w:rPr>
          <w:rFonts w:ascii="Arial" w:hAnsi="Arial" w:cs="Arial"/>
          <w:sz w:val="24"/>
          <w:szCs w:val="24"/>
        </w:rPr>
        <w:t>с законодательством</w:t>
      </w:r>
      <w:r w:rsidR="00B125EC" w:rsidRPr="009B77CC">
        <w:rPr>
          <w:rFonts w:ascii="Arial" w:hAnsi="Arial" w:cs="Arial"/>
          <w:sz w:val="24"/>
          <w:szCs w:val="24"/>
        </w:rPr>
        <w:t xml:space="preserve"> Российской Федерации,</w:t>
      </w:r>
    </w:p>
    <w:p w:rsidR="00157A92" w:rsidRPr="00687964" w:rsidRDefault="00157A92" w:rsidP="00157A92">
      <w:pPr>
        <w:pStyle w:val="ConsPlusNormal"/>
        <w:widowControl/>
        <w:ind w:firstLine="709"/>
        <w:jc w:val="both"/>
        <w:rPr>
          <w:b/>
          <w:bCs/>
          <w:color w:val="FF0000"/>
          <w:sz w:val="24"/>
          <w:szCs w:val="24"/>
        </w:rPr>
      </w:pPr>
    </w:p>
    <w:p w:rsidR="00157A92" w:rsidRDefault="00157A92" w:rsidP="00157A92">
      <w:pPr>
        <w:pStyle w:val="ConsPlusNormal"/>
        <w:ind w:firstLine="0"/>
        <w:jc w:val="both"/>
        <w:outlineLvl w:val="1"/>
        <w:rPr>
          <w:sz w:val="24"/>
          <w:szCs w:val="24"/>
        </w:rPr>
      </w:pPr>
      <w:r>
        <w:rPr>
          <w:b/>
          <w:bCs/>
          <w:sz w:val="24"/>
          <w:szCs w:val="24"/>
        </w:rPr>
        <w:t>ПОСТАНОВЛЯЮ:</w:t>
      </w:r>
    </w:p>
    <w:p w:rsidR="00157A92" w:rsidRDefault="00157A92" w:rsidP="00157A92">
      <w:pPr>
        <w:pStyle w:val="ConsPlusNormal"/>
        <w:ind w:firstLine="540"/>
        <w:jc w:val="both"/>
        <w:outlineLvl w:val="1"/>
        <w:rPr>
          <w:sz w:val="24"/>
          <w:szCs w:val="24"/>
        </w:rPr>
      </w:pPr>
    </w:p>
    <w:p w:rsidR="006B5606" w:rsidRDefault="00157A92" w:rsidP="00EE07AB">
      <w:pPr>
        <w:pStyle w:val="ConsPlusNormal"/>
        <w:widowControl/>
        <w:spacing w:line="276" w:lineRule="auto"/>
        <w:ind w:firstLine="540"/>
        <w:jc w:val="both"/>
        <w:rPr>
          <w:sz w:val="24"/>
          <w:szCs w:val="24"/>
        </w:rPr>
      </w:pPr>
      <w:r>
        <w:rPr>
          <w:sz w:val="24"/>
          <w:szCs w:val="24"/>
        </w:rPr>
        <w:t xml:space="preserve">1. Внести в постановление Администрации </w:t>
      </w:r>
      <w:r w:rsidR="00EE07AB">
        <w:rPr>
          <w:sz w:val="24"/>
          <w:szCs w:val="24"/>
        </w:rPr>
        <w:t>Орловского</w:t>
      </w:r>
      <w:r>
        <w:rPr>
          <w:sz w:val="24"/>
          <w:szCs w:val="24"/>
        </w:rPr>
        <w:t xml:space="preserve"> сельского поселения от </w:t>
      </w:r>
      <w:r w:rsidR="006645D8">
        <w:rPr>
          <w:sz w:val="24"/>
          <w:szCs w:val="24"/>
        </w:rPr>
        <w:t>24.07.2015 №071</w:t>
      </w:r>
      <w:r w:rsidR="00F13A64" w:rsidRPr="00F13A64">
        <w:rPr>
          <w:bCs/>
          <w:sz w:val="24"/>
          <w:szCs w:val="24"/>
        </w:rPr>
        <w:t>«</w:t>
      </w:r>
      <w:r w:rsidR="00F13A64" w:rsidRPr="00F13A64">
        <w:rPr>
          <w:sz w:val="24"/>
          <w:szCs w:val="24"/>
        </w:rPr>
        <w:t xml:space="preserve">Об утверждении административного регламента по осуществлению муниципального контроля </w:t>
      </w:r>
      <w:r w:rsidR="006645D8">
        <w:rPr>
          <w:sz w:val="24"/>
          <w:szCs w:val="24"/>
        </w:rPr>
        <w:t xml:space="preserve">за сохранностью автомобильных дорог местного значения </w:t>
      </w:r>
      <w:r w:rsidR="00F13A64" w:rsidRPr="00F13A64">
        <w:rPr>
          <w:sz w:val="24"/>
          <w:szCs w:val="24"/>
        </w:rPr>
        <w:t>на территории муниципального образования «Орловское сельское поселение»</w:t>
      </w:r>
      <w:r w:rsidR="0076360C">
        <w:rPr>
          <w:sz w:val="24"/>
          <w:szCs w:val="24"/>
        </w:rPr>
        <w:t xml:space="preserve"> (далее – Постановление)</w:t>
      </w:r>
      <w:r>
        <w:rPr>
          <w:sz w:val="24"/>
          <w:szCs w:val="24"/>
        </w:rPr>
        <w:t xml:space="preserve">, </w:t>
      </w:r>
      <w:r w:rsidR="006B5606">
        <w:rPr>
          <w:sz w:val="24"/>
          <w:szCs w:val="24"/>
        </w:rPr>
        <w:t>следующие</w:t>
      </w:r>
      <w:r>
        <w:rPr>
          <w:sz w:val="24"/>
          <w:szCs w:val="24"/>
        </w:rPr>
        <w:t xml:space="preserve">  изменени</w:t>
      </w:r>
      <w:r w:rsidR="006B5606">
        <w:rPr>
          <w:sz w:val="24"/>
          <w:szCs w:val="24"/>
        </w:rPr>
        <w:t>я:</w:t>
      </w:r>
    </w:p>
    <w:p w:rsidR="00645795" w:rsidRPr="009B77CC" w:rsidRDefault="00645795" w:rsidP="00645795">
      <w:pPr>
        <w:widowControl/>
        <w:suppressAutoHyphens/>
        <w:autoSpaceDE/>
        <w:autoSpaceDN/>
        <w:adjustRightInd/>
        <w:spacing w:line="276" w:lineRule="auto"/>
        <w:ind w:firstLine="540"/>
        <w:jc w:val="both"/>
        <w:rPr>
          <w:rFonts w:ascii="Arial" w:hAnsi="Arial" w:cs="Arial"/>
          <w:sz w:val="24"/>
          <w:szCs w:val="24"/>
        </w:rPr>
      </w:pPr>
      <w:r w:rsidRPr="009B77CC">
        <w:rPr>
          <w:rFonts w:ascii="Arial" w:hAnsi="Arial" w:cs="Arial"/>
          <w:sz w:val="24"/>
          <w:szCs w:val="24"/>
        </w:rPr>
        <w:t>1)</w:t>
      </w:r>
      <w:r w:rsidR="009B77CC" w:rsidRPr="009B77CC">
        <w:rPr>
          <w:rFonts w:ascii="Arial" w:hAnsi="Arial" w:cs="Arial"/>
          <w:sz w:val="24"/>
          <w:szCs w:val="24"/>
        </w:rPr>
        <w:t xml:space="preserve"> </w:t>
      </w:r>
      <w:r w:rsidR="00CE2974" w:rsidRPr="009B77CC">
        <w:rPr>
          <w:rFonts w:ascii="Arial" w:hAnsi="Arial" w:cs="Arial"/>
          <w:sz w:val="24"/>
          <w:szCs w:val="24"/>
        </w:rPr>
        <w:t xml:space="preserve">пункт 3.3.1 </w:t>
      </w:r>
      <w:r w:rsidR="00701C20" w:rsidRPr="009B77CC">
        <w:rPr>
          <w:rFonts w:ascii="Arial" w:hAnsi="Arial" w:cs="Arial"/>
          <w:sz w:val="24"/>
          <w:szCs w:val="24"/>
        </w:rPr>
        <w:t>приложени</w:t>
      </w:r>
      <w:r w:rsidR="00CE2974" w:rsidRPr="009B77CC">
        <w:rPr>
          <w:rFonts w:ascii="Arial" w:hAnsi="Arial" w:cs="Arial"/>
          <w:sz w:val="24"/>
          <w:szCs w:val="24"/>
        </w:rPr>
        <w:t>я</w:t>
      </w:r>
      <w:r w:rsidR="00701C20" w:rsidRPr="009B77CC">
        <w:rPr>
          <w:rFonts w:ascii="Arial" w:hAnsi="Arial" w:cs="Arial"/>
          <w:sz w:val="24"/>
          <w:szCs w:val="24"/>
        </w:rPr>
        <w:t xml:space="preserve"> к Постановлению изложить в следующей редакции</w:t>
      </w:r>
      <w:r w:rsidRPr="009B77CC">
        <w:rPr>
          <w:rFonts w:ascii="Arial" w:hAnsi="Arial" w:cs="Arial"/>
          <w:sz w:val="24"/>
          <w:szCs w:val="24"/>
        </w:rPr>
        <w:t>:</w:t>
      </w:r>
    </w:p>
    <w:p w:rsidR="00701C20" w:rsidRPr="00701C20" w:rsidRDefault="00701C20" w:rsidP="00645795">
      <w:pPr>
        <w:widowControl/>
        <w:suppressAutoHyphens/>
        <w:autoSpaceDE/>
        <w:autoSpaceDN/>
        <w:adjustRightInd/>
        <w:spacing w:line="276" w:lineRule="auto"/>
        <w:ind w:firstLine="540"/>
        <w:jc w:val="both"/>
        <w:rPr>
          <w:rFonts w:ascii="Arial" w:hAnsi="Arial" w:cs="Arial"/>
          <w:sz w:val="24"/>
          <w:szCs w:val="24"/>
          <w:lang w:eastAsia="ar-SA"/>
        </w:rPr>
      </w:pPr>
      <w:r w:rsidRPr="00701C20">
        <w:rPr>
          <w:rFonts w:ascii="Arial" w:hAnsi="Arial" w:cs="Arial"/>
          <w:sz w:val="24"/>
          <w:szCs w:val="24"/>
        </w:rPr>
        <w:t>«</w:t>
      </w:r>
      <w:r w:rsidR="00645795">
        <w:rPr>
          <w:rFonts w:ascii="Arial" w:hAnsi="Arial" w:cs="Arial"/>
          <w:sz w:val="24"/>
          <w:szCs w:val="24"/>
        </w:rPr>
        <w:t>3.3.1.</w:t>
      </w:r>
      <w:r w:rsidR="009B5749">
        <w:rPr>
          <w:rFonts w:ascii="Arial" w:hAnsi="Arial" w:cs="Arial"/>
          <w:sz w:val="24"/>
          <w:szCs w:val="24"/>
        </w:rPr>
        <w:t xml:space="preserve"> </w:t>
      </w:r>
      <w:r w:rsidRPr="00701C20">
        <w:rPr>
          <w:rFonts w:ascii="Arial" w:hAnsi="Arial" w:cs="Arial"/>
          <w:sz w:val="24"/>
          <w:szCs w:val="24"/>
          <w:lang w:eastAsia="ar-SA"/>
        </w:rPr>
        <w:t xml:space="preserve">Основанием для начала осуществления  второй административной процедуры является распоряжение Администрации поселения, издаваемое по </w:t>
      </w:r>
      <w:bookmarkStart w:id="0" w:name="_GoBack"/>
      <w:bookmarkEnd w:id="0"/>
      <w:r w:rsidRPr="00701C20">
        <w:rPr>
          <w:rFonts w:ascii="Arial" w:hAnsi="Arial" w:cs="Arial"/>
          <w:sz w:val="24"/>
          <w:szCs w:val="24"/>
          <w:lang w:eastAsia="ar-SA"/>
        </w:rPr>
        <w:t xml:space="preserve">форме, утвержденной </w:t>
      </w:r>
      <w:r w:rsidR="00645795">
        <w:rPr>
          <w:rFonts w:ascii="Arial" w:hAnsi="Arial" w:cs="Arial"/>
          <w:sz w:val="24"/>
          <w:szCs w:val="24"/>
          <w:lang w:eastAsia="ar-SA"/>
        </w:rPr>
        <w:t>п</w:t>
      </w:r>
      <w:r w:rsidRPr="00701C20">
        <w:rPr>
          <w:rFonts w:ascii="Arial" w:hAnsi="Arial" w:cs="Arial"/>
          <w:sz w:val="24"/>
          <w:szCs w:val="24"/>
          <w:lang w:eastAsia="ar-SA"/>
        </w:rPr>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701C20" w:rsidRPr="00701C20" w:rsidRDefault="00701C20" w:rsidP="00701C20">
      <w:pPr>
        <w:pStyle w:val="pj"/>
        <w:shd w:val="clear" w:color="auto" w:fill="FFFFFF"/>
        <w:spacing w:before="0" w:beforeAutospacing="0" w:after="0" w:afterAutospacing="0" w:line="360" w:lineRule="atLeast"/>
        <w:jc w:val="both"/>
        <w:textAlignment w:val="baseline"/>
        <w:rPr>
          <w:rFonts w:ascii="Arial" w:hAnsi="Arial" w:cs="Arial"/>
        </w:rPr>
      </w:pPr>
      <w:r w:rsidRPr="00701C20">
        <w:rPr>
          <w:rFonts w:ascii="Arial" w:hAnsi="Arial" w:cs="Arial"/>
        </w:rPr>
        <w:t>1)</w:t>
      </w:r>
      <w:r w:rsidR="00645795">
        <w:rPr>
          <w:rFonts w:ascii="Arial" w:hAnsi="Arial" w:cs="Arial"/>
        </w:rPr>
        <w:t>вид и</w:t>
      </w:r>
      <w:r w:rsidRPr="00701C20">
        <w:rPr>
          <w:rFonts w:ascii="Arial" w:hAnsi="Arial" w:cs="Arial"/>
        </w:rPr>
        <w:t xml:space="preserve"> наименование органа муниципального контроля;</w:t>
      </w:r>
    </w:p>
    <w:p w:rsidR="00701C20" w:rsidRPr="00701C20" w:rsidRDefault="00701C20" w:rsidP="00701C20">
      <w:pPr>
        <w:pStyle w:val="pj"/>
        <w:shd w:val="clear" w:color="auto" w:fill="FFFFFF"/>
        <w:spacing w:before="0" w:beforeAutospacing="0" w:after="0" w:afterAutospacing="0" w:line="360" w:lineRule="atLeast"/>
        <w:jc w:val="both"/>
        <w:textAlignment w:val="baseline"/>
        <w:rPr>
          <w:rFonts w:ascii="Arial" w:hAnsi="Arial" w:cs="Arial"/>
        </w:rPr>
      </w:pPr>
      <w:r w:rsidRPr="00701C20">
        <w:rPr>
          <w:rFonts w:ascii="Arial" w:hAnsi="Arial" w:cs="Arial"/>
        </w:rPr>
        <w:t>2) фамилии, имена, отчества, должности должностного лица или должностных лиц, уполномоченных на проведение проверки, а также привлекаемых к провед</w:t>
      </w:r>
      <w:r w:rsidRPr="00701C20">
        <w:rPr>
          <w:rFonts w:ascii="Arial" w:hAnsi="Arial" w:cs="Arial"/>
        </w:rPr>
        <w:t>е</w:t>
      </w:r>
      <w:r w:rsidRPr="00701C20">
        <w:rPr>
          <w:rFonts w:ascii="Arial" w:hAnsi="Arial" w:cs="Arial"/>
        </w:rPr>
        <w:t>нию проверки экспертов, представителей экспертных организаций;</w:t>
      </w:r>
    </w:p>
    <w:p w:rsidR="00701C20" w:rsidRPr="00701C20" w:rsidRDefault="00701C20" w:rsidP="00701C20">
      <w:pPr>
        <w:pStyle w:val="pj"/>
        <w:shd w:val="clear" w:color="auto" w:fill="FFFFFF"/>
        <w:spacing w:before="0" w:beforeAutospacing="0" w:after="0" w:afterAutospacing="0" w:line="360" w:lineRule="atLeast"/>
        <w:jc w:val="both"/>
        <w:textAlignment w:val="baseline"/>
        <w:rPr>
          <w:rFonts w:ascii="Arial" w:hAnsi="Arial" w:cs="Arial"/>
        </w:rPr>
      </w:pPr>
      <w:r w:rsidRPr="00701C20">
        <w:rPr>
          <w:rFonts w:ascii="Arial" w:hAnsi="Arial" w:cs="Arial"/>
        </w:rPr>
        <w:t>3) наименование юридического лица или фамилия, имя, отчество индивидуальн</w:t>
      </w:r>
      <w:r w:rsidRPr="00701C20">
        <w:rPr>
          <w:rFonts w:ascii="Arial" w:hAnsi="Arial" w:cs="Arial"/>
        </w:rPr>
        <w:t>о</w:t>
      </w:r>
      <w:r w:rsidRPr="00701C20">
        <w:rPr>
          <w:rFonts w:ascii="Arial" w:hAnsi="Arial" w:cs="Arial"/>
        </w:rPr>
        <w:t>го предпринимателя, проверка которых проводится, места нахождения юридич</w:t>
      </w:r>
      <w:r w:rsidRPr="00701C20">
        <w:rPr>
          <w:rFonts w:ascii="Arial" w:hAnsi="Arial" w:cs="Arial"/>
        </w:rPr>
        <w:t>е</w:t>
      </w:r>
      <w:r w:rsidRPr="00701C20">
        <w:rPr>
          <w:rFonts w:ascii="Arial" w:hAnsi="Arial" w:cs="Arial"/>
        </w:rPr>
        <w:t>ских лиц (их филиалов, представительств, обособленных структурных подразд</w:t>
      </w:r>
      <w:r w:rsidRPr="00701C20">
        <w:rPr>
          <w:rFonts w:ascii="Arial" w:hAnsi="Arial" w:cs="Arial"/>
        </w:rPr>
        <w:t>е</w:t>
      </w:r>
      <w:r w:rsidRPr="00701C20">
        <w:rPr>
          <w:rFonts w:ascii="Arial" w:hAnsi="Arial" w:cs="Arial"/>
        </w:rPr>
        <w:t>лений) или места фактического осуществления деятельности индивидуальными предпринимателями;</w:t>
      </w:r>
    </w:p>
    <w:p w:rsidR="00701C20" w:rsidRPr="00701C20" w:rsidRDefault="00701C20" w:rsidP="00701C20">
      <w:pPr>
        <w:pStyle w:val="pj"/>
        <w:shd w:val="clear" w:color="auto" w:fill="FFFFFF"/>
        <w:spacing w:before="0" w:beforeAutospacing="0" w:after="0" w:afterAutospacing="0" w:line="360" w:lineRule="atLeast"/>
        <w:jc w:val="both"/>
        <w:textAlignment w:val="baseline"/>
        <w:rPr>
          <w:rFonts w:ascii="Arial" w:hAnsi="Arial" w:cs="Arial"/>
        </w:rPr>
      </w:pPr>
      <w:r w:rsidRPr="00701C20">
        <w:rPr>
          <w:rFonts w:ascii="Arial" w:hAnsi="Arial" w:cs="Arial"/>
        </w:rPr>
        <w:t>4) цели, задачи, предмет проверки и срок ее проведения;</w:t>
      </w:r>
    </w:p>
    <w:p w:rsidR="00701C20" w:rsidRPr="009B77CC" w:rsidRDefault="00701C20" w:rsidP="00701C20">
      <w:pPr>
        <w:pStyle w:val="pj"/>
        <w:shd w:val="clear" w:color="auto" w:fill="FFFFFF"/>
        <w:spacing w:before="0" w:beforeAutospacing="0" w:after="0" w:afterAutospacing="0" w:line="360" w:lineRule="atLeast"/>
        <w:jc w:val="both"/>
        <w:textAlignment w:val="baseline"/>
        <w:rPr>
          <w:rFonts w:ascii="Arial" w:hAnsi="Arial" w:cs="Arial"/>
        </w:rPr>
      </w:pPr>
      <w:r w:rsidRPr="009B77CC">
        <w:rPr>
          <w:rFonts w:ascii="Arial" w:hAnsi="Arial" w:cs="Arial"/>
        </w:rPr>
        <w:t>5) правовые основания проведения проверки</w:t>
      </w:r>
      <w:r w:rsidR="00687964" w:rsidRPr="009B77CC">
        <w:rPr>
          <w:rFonts w:ascii="Arial" w:hAnsi="Arial" w:cs="Arial"/>
        </w:rPr>
        <w:t>, в том числе</w:t>
      </w:r>
      <w:r w:rsidRPr="009B77CC">
        <w:rPr>
          <w:rFonts w:ascii="Arial" w:hAnsi="Arial" w:cs="Arial"/>
        </w:rPr>
        <w:t xml:space="preserve"> подлежащие проверке обязательные требования и требования, установленные муниципальными прав</w:t>
      </w:r>
      <w:r w:rsidRPr="009B77CC">
        <w:rPr>
          <w:rFonts w:ascii="Arial" w:hAnsi="Arial" w:cs="Arial"/>
        </w:rPr>
        <w:t>о</w:t>
      </w:r>
      <w:r w:rsidRPr="009B77CC">
        <w:rPr>
          <w:rFonts w:ascii="Arial" w:hAnsi="Arial" w:cs="Arial"/>
        </w:rPr>
        <w:t>выми актами</w:t>
      </w:r>
      <w:r w:rsidR="00687964" w:rsidRPr="009B77CC">
        <w:rPr>
          <w:rFonts w:ascii="Arial" w:hAnsi="Arial" w:cs="Arial"/>
        </w:rPr>
        <w:t xml:space="preserve"> по вопросам обеспечения сохранности дорог местного значения</w:t>
      </w:r>
      <w:r w:rsidRPr="009B77CC">
        <w:rPr>
          <w:rFonts w:ascii="Arial" w:hAnsi="Arial" w:cs="Arial"/>
        </w:rPr>
        <w:t xml:space="preserve">, </w:t>
      </w:r>
      <w:r w:rsidR="00687964" w:rsidRPr="009B77CC">
        <w:rPr>
          <w:rFonts w:ascii="Arial" w:hAnsi="Arial" w:cs="Arial"/>
        </w:rPr>
        <w:t>а также</w:t>
      </w:r>
      <w:r w:rsidRPr="009B77CC">
        <w:rPr>
          <w:rFonts w:ascii="Arial" w:hAnsi="Arial" w:cs="Arial"/>
        </w:rPr>
        <w:t xml:space="preserve"> реквизиты проверочного листа (списка контрольных вопросов), если при проведении плановой проверки должен быть использован проверочный лист (сп</w:t>
      </w:r>
      <w:r w:rsidRPr="009B77CC">
        <w:rPr>
          <w:rFonts w:ascii="Arial" w:hAnsi="Arial" w:cs="Arial"/>
        </w:rPr>
        <w:t>и</w:t>
      </w:r>
      <w:r w:rsidRPr="009B77CC">
        <w:rPr>
          <w:rFonts w:ascii="Arial" w:hAnsi="Arial" w:cs="Arial"/>
        </w:rPr>
        <w:t>сок контрольных вопросов);</w:t>
      </w:r>
    </w:p>
    <w:p w:rsidR="00701C20" w:rsidRPr="00701C20" w:rsidRDefault="00701C20" w:rsidP="00701C20">
      <w:pPr>
        <w:pStyle w:val="pj"/>
        <w:shd w:val="clear" w:color="auto" w:fill="FFFFFF"/>
        <w:spacing w:before="0" w:beforeAutospacing="0" w:after="0" w:afterAutospacing="0" w:line="360" w:lineRule="atLeast"/>
        <w:jc w:val="both"/>
        <w:textAlignment w:val="baseline"/>
        <w:rPr>
          <w:rFonts w:ascii="Arial" w:hAnsi="Arial" w:cs="Arial"/>
        </w:rPr>
      </w:pPr>
      <w:r w:rsidRPr="00701C20">
        <w:rPr>
          <w:rFonts w:ascii="Arial" w:hAnsi="Arial" w:cs="Arial"/>
        </w:rPr>
        <w:t>6) сроки проведения и перечень мероприятий по контролю, необходимых для до</w:t>
      </w:r>
      <w:r w:rsidRPr="00701C20">
        <w:rPr>
          <w:rFonts w:ascii="Arial" w:hAnsi="Arial" w:cs="Arial"/>
        </w:rPr>
        <w:t>с</w:t>
      </w:r>
      <w:r w:rsidRPr="00701C20">
        <w:rPr>
          <w:rFonts w:ascii="Arial" w:hAnsi="Arial" w:cs="Arial"/>
        </w:rPr>
        <w:t>тижения целей и задач проведения проверки;</w:t>
      </w:r>
    </w:p>
    <w:p w:rsidR="00701C20" w:rsidRPr="00701C20" w:rsidRDefault="00701C20" w:rsidP="00701C20">
      <w:pPr>
        <w:pStyle w:val="pj"/>
        <w:shd w:val="clear" w:color="auto" w:fill="FFFFFF"/>
        <w:spacing w:before="0" w:beforeAutospacing="0" w:after="0" w:afterAutospacing="0" w:line="360" w:lineRule="atLeast"/>
        <w:jc w:val="both"/>
        <w:textAlignment w:val="baseline"/>
        <w:rPr>
          <w:rFonts w:ascii="Arial" w:hAnsi="Arial" w:cs="Arial"/>
        </w:rPr>
      </w:pPr>
      <w:r w:rsidRPr="00701C20">
        <w:rPr>
          <w:rFonts w:ascii="Arial" w:hAnsi="Arial" w:cs="Arial"/>
        </w:rPr>
        <w:lastRenderedPageBreak/>
        <w:t>7) перечень административных регламентов по осуществлению государственного контроля (надзора), осуществлению муниципального контроля;</w:t>
      </w:r>
    </w:p>
    <w:p w:rsidR="00701C20" w:rsidRPr="00701C20" w:rsidRDefault="00701C20" w:rsidP="00701C20">
      <w:pPr>
        <w:pStyle w:val="pj"/>
        <w:shd w:val="clear" w:color="auto" w:fill="FFFFFF"/>
        <w:spacing w:before="0" w:beforeAutospacing="0" w:after="0" w:afterAutospacing="0" w:line="360" w:lineRule="atLeast"/>
        <w:jc w:val="both"/>
        <w:textAlignment w:val="baseline"/>
        <w:rPr>
          <w:rFonts w:ascii="Arial" w:hAnsi="Arial" w:cs="Arial"/>
        </w:rPr>
      </w:pPr>
      <w:r w:rsidRPr="00701C20">
        <w:rPr>
          <w:rFonts w:ascii="Arial" w:hAnsi="Arial" w:cs="Arial"/>
        </w:rPr>
        <w:t>8) перечень документов, представление которых юридическим лицом, индивид</w:t>
      </w:r>
      <w:r w:rsidRPr="00701C20">
        <w:rPr>
          <w:rFonts w:ascii="Arial" w:hAnsi="Arial" w:cs="Arial"/>
        </w:rPr>
        <w:t>у</w:t>
      </w:r>
      <w:r w:rsidRPr="00701C20">
        <w:rPr>
          <w:rFonts w:ascii="Arial" w:hAnsi="Arial" w:cs="Arial"/>
        </w:rPr>
        <w:t>альным предпринимателем необходимо для достижения целей и задач провед</w:t>
      </w:r>
      <w:r w:rsidRPr="00701C20">
        <w:rPr>
          <w:rFonts w:ascii="Arial" w:hAnsi="Arial" w:cs="Arial"/>
        </w:rPr>
        <w:t>е</w:t>
      </w:r>
      <w:r w:rsidRPr="00701C20">
        <w:rPr>
          <w:rFonts w:ascii="Arial" w:hAnsi="Arial" w:cs="Arial"/>
        </w:rPr>
        <w:t>ния проверки;</w:t>
      </w:r>
    </w:p>
    <w:p w:rsidR="00701C20" w:rsidRPr="00701C20" w:rsidRDefault="00701C20" w:rsidP="00701C20">
      <w:pPr>
        <w:pStyle w:val="pj"/>
        <w:shd w:val="clear" w:color="auto" w:fill="FFFFFF"/>
        <w:spacing w:before="0" w:beforeAutospacing="0" w:after="0" w:afterAutospacing="0" w:line="360" w:lineRule="atLeast"/>
        <w:jc w:val="both"/>
        <w:textAlignment w:val="baseline"/>
        <w:rPr>
          <w:rFonts w:ascii="Arial" w:hAnsi="Arial" w:cs="Arial"/>
        </w:rPr>
      </w:pPr>
      <w:r w:rsidRPr="00701C20">
        <w:rPr>
          <w:rFonts w:ascii="Arial" w:hAnsi="Arial" w:cs="Arial"/>
        </w:rPr>
        <w:t>9) даты начала и окончания проведения проверки;</w:t>
      </w:r>
    </w:p>
    <w:p w:rsidR="006645D8" w:rsidRPr="00701C20" w:rsidRDefault="00701C20" w:rsidP="00701C20">
      <w:pPr>
        <w:pStyle w:val="pj"/>
        <w:shd w:val="clear" w:color="auto" w:fill="FFFFFF"/>
        <w:spacing w:before="0" w:beforeAutospacing="0" w:after="0" w:afterAutospacing="0" w:line="360" w:lineRule="atLeast"/>
        <w:jc w:val="both"/>
        <w:textAlignment w:val="baseline"/>
        <w:rPr>
          <w:rFonts w:ascii="Arial" w:hAnsi="Arial" w:cs="Arial"/>
        </w:rPr>
      </w:pPr>
      <w:r w:rsidRPr="00701C20">
        <w:rPr>
          <w:rFonts w:ascii="Arial" w:hAnsi="Arial" w:cs="Arial"/>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w:t>
      </w:r>
      <w:r w:rsidRPr="00701C20">
        <w:rPr>
          <w:rFonts w:ascii="Arial" w:hAnsi="Arial" w:cs="Arial"/>
        </w:rPr>
        <w:t>о</w:t>
      </w:r>
      <w:r w:rsidRPr="00701C20">
        <w:rPr>
          <w:rFonts w:ascii="Arial" w:hAnsi="Arial" w:cs="Arial"/>
        </w:rPr>
        <w:t>ля.</w:t>
      </w:r>
      <w:r w:rsidR="00687964">
        <w:rPr>
          <w:rFonts w:ascii="Arial" w:hAnsi="Arial" w:cs="Arial"/>
        </w:rPr>
        <w:t>»;</w:t>
      </w:r>
    </w:p>
    <w:p w:rsidR="00687964" w:rsidRPr="009B77CC" w:rsidRDefault="00CE2974" w:rsidP="00687964">
      <w:pPr>
        <w:pStyle w:val="ConsPlusNormal"/>
        <w:widowControl/>
        <w:spacing w:line="276" w:lineRule="auto"/>
        <w:ind w:firstLine="540"/>
        <w:jc w:val="both"/>
        <w:rPr>
          <w:sz w:val="24"/>
          <w:szCs w:val="24"/>
        </w:rPr>
      </w:pPr>
      <w:r w:rsidRPr="009B77CC">
        <w:rPr>
          <w:sz w:val="24"/>
          <w:szCs w:val="24"/>
        </w:rPr>
        <w:t>2</w:t>
      </w:r>
      <w:r w:rsidR="00687964" w:rsidRPr="009B77CC">
        <w:rPr>
          <w:sz w:val="24"/>
          <w:szCs w:val="24"/>
        </w:rPr>
        <w:t>)</w:t>
      </w:r>
      <w:r w:rsidR="009B77CC" w:rsidRPr="009B77CC">
        <w:rPr>
          <w:sz w:val="24"/>
          <w:szCs w:val="24"/>
        </w:rPr>
        <w:t xml:space="preserve"> </w:t>
      </w:r>
      <w:r w:rsidR="00FC1E99" w:rsidRPr="009B77CC">
        <w:rPr>
          <w:sz w:val="24"/>
          <w:szCs w:val="24"/>
        </w:rPr>
        <w:t>пункт 3.3.2 приложени</w:t>
      </w:r>
      <w:r w:rsidRPr="009B77CC">
        <w:rPr>
          <w:sz w:val="24"/>
          <w:szCs w:val="24"/>
        </w:rPr>
        <w:t>я</w:t>
      </w:r>
      <w:r w:rsidR="00FC1E99" w:rsidRPr="009B77CC">
        <w:rPr>
          <w:sz w:val="24"/>
          <w:szCs w:val="24"/>
        </w:rPr>
        <w:t xml:space="preserve"> к Постановлению изложить в следующей редакции</w:t>
      </w:r>
      <w:r w:rsidR="00687964" w:rsidRPr="009B77CC">
        <w:rPr>
          <w:sz w:val="24"/>
          <w:szCs w:val="24"/>
        </w:rPr>
        <w:t>:</w:t>
      </w:r>
    </w:p>
    <w:p w:rsidR="00CE2974" w:rsidRPr="00CE2974" w:rsidRDefault="00FC1E99" w:rsidP="00CE2974">
      <w:pPr>
        <w:widowControl/>
        <w:suppressAutoHyphens/>
        <w:autoSpaceDE/>
        <w:autoSpaceDN/>
        <w:adjustRightInd/>
        <w:ind w:firstLine="680"/>
        <w:jc w:val="both"/>
        <w:rPr>
          <w:rFonts w:ascii="Arial" w:hAnsi="Arial" w:cs="Arial"/>
          <w:sz w:val="24"/>
          <w:szCs w:val="24"/>
        </w:rPr>
      </w:pPr>
      <w:r>
        <w:rPr>
          <w:sz w:val="24"/>
          <w:szCs w:val="24"/>
        </w:rPr>
        <w:t>«</w:t>
      </w:r>
      <w:r w:rsidR="00687964" w:rsidRPr="00CE2974">
        <w:rPr>
          <w:rFonts w:ascii="Arial" w:hAnsi="Arial" w:cs="Arial"/>
          <w:sz w:val="24"/>
          <w:szCs w:val="24"/>
        </w:rPr>
        <w:t>3.3.2.</w:t>
      </w:r>
      <w:r w:rsidRPr="00CE2974">
        <w:rPr>
          <w:rFonts w:ascii="Arial" w:hAnsi="Arial" w:cs="Arial"/>
          <w:sz w:val="24"/>
          <w:szCs w:val="24"/>
        </w:rPr>
        <w:t>О проведении плановой проверки юридическое лицо, индивидуальный предприниматель уведомляются Администрацией поселения не позднее чем в течение трех рабочих дней до начала ее проведения посредством направления копии распоряжения Администрации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E2974" w:rsidRPr="009B77CC" w:rsidRDefault="00CE2974" w:rsidP="00CE2974">
      <w:pPr>
        <w:pStyle w:val="ConsPlusNormal"/>
        <w:widowControl/>
        <w:spacing w:line="276" w:lineRule="auto"/>
        <w:ind w:firstLine="540"/>
        <w:jc w:val="both"/>
        <w:rPr>
          <w:sz w:val="24"/>
          <w:szCs w:val="24"/>
        </w:rPr>
      </w:pPr>
      <w:r w:rsidRPr="009B77CC">
        <w:rPr>
          <w:sz w:val="24"/>
          <w:szCs w:val="24"/>
        </w:rPr>
        <w:t>3)</w:t>
      </w:r>
      <w:r w:rsidR="009B77CC" w:rsidRPr="009B77CC">
        <w:rPr>
          <w:sz w:val="24"/>
          <w:szCs w:val="24"/>
        </w:rPr>
        <w:t xml:space="preserve"> </w:t>
      </w:r>
      <w:r w:rsidRPr="009B77CC">
        <w:rPr>
          <w:sz w:val="24"/>
          <w:szCs w:val="24"/>
        </w:rPr>
        <w:t>пункт 3.4.12 приложения к Постановлению изложить в следующей редакции:</w:t>
      </w:r>
    </w:p>
    <w:p w:rsidR="00687964" w:rsidRDefault="00CE2974" w:rsidP="00CE2974">
      <w:pPr>
        <w:widowControl/>
        <w:suppressAutoHyphens/>
        <w:autoSpaceDE/>
        <w:autoSpaceDN/>
        <w:adjustRightInd/>
        <w:ind w:firstLine="680"/>
        <w:jc w:val="both"/>
        <w:rPr>
          <w:sz w:val="24"/>
          <w:szCs w:val="24"/>
        </w:rPr>
      </w:pPr>
      <w:r>
        <w:rPr>
          <w:rFonts w:ascii="Arial" w:hAnsi="Arial" w:cs="Arial"/>
          <w:sz w:val="24"/>
          <w:szCs w:val="24"/>
          <w:lang w:eastAsia="ar-SA"/>
        </w:rPr>
        <w:t>«</w:t>
      </w:r>
      <w:r w:rsidRPr="00CE2974">
        <w:rPr>
          <w:rFonts w:ascii="Arial" w:hAnsi="Arial" w:cs="Arial"/>
          <w:sz w:val="24"/>
          <w:szCs w:val="24"/>
          <w:lang w:eastAsia="ar-SA"/>
        </w:rPr>
        <w:t>3.4.12.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w:t>
      </w:r>
      <w:r>
        <w:rPr>
          <w:rFonts w:ascii="Arial" w:hAnsi="Arial" w:cs="Arial"/>
          <w:sz w:val="24"/>
          <w:szCs w:val="24"/>
          <w:lang w:eastAsia="ar-SA"/>
        </w:rPr>
        <w:t>ым</w:t>
      </w:r>
      <w:r w:rsidRPr="00CE2974">
        <w:rPr>
          <w:rFonts w:ascii="Arial" w:hAnsi="Arial" w:cs="Arial"/>
          <w:sz w:val="24"/>
          <w:szCs w:val="24"/>
          <w:lang w:eastAsia="ar-SA"/>
        </w:rPr>
        <w:t xml:space="preserve"> предпринимател</w:t>
      </w:r>
      <w:r>
        <w:rPr>
          <w:rFonts w:ascii="Arial" w:hAnsi="Arial" w:cs="Arial"/>
          <w:sz w:val="24"/>
          <w:szCs w:val="24"/>
          <w:lang w:eastAsia="ar-SA"/>
        </w:rPr>
        <w:t>ем</w:t>
      </w:r>
      <w:r w:rsidRPr="00CE2974">
        <w:rPr>
          <w:rFonts w:ascii="Arial" w:hAnsi="Arial" w:cs="Arial"/>
          <w:sz w:val="24"/>
          <w:szCs w:val="24"/>
          <w:lang w:eastAsia="ar-SA"/>
        </w:rPr>
        <w:t>,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требований или требований, установленных муниципальными правовыми актами, должностные лица орган</w:t>
      </w:r>
      <w:r>
        <w:rPr>
          <w:rFonts w:ascii="Arial" w:hAnsi="Arial" w:cs="Arial"/>
          <w:sz w:val="24"/>
          <w:szCs w:val="24"/>
          <w:lang w:eastAsia="ar-SA"/>
        </w:rPr>
        <w:t>а</w:t>
      </w:r>
      <w:r w:rsidRPr="00CE2974">
        <w:rPr>
          <w:rFonts w:ascii="Arial" w:hAnsi="Arial" w:cs="Arial"/>
          <w:sz w:val="24"/>
          <w:szCs w:val="24"/>
          <w:lang w:eastAsia="ar-SA"/>
        </w:rPr>
        <w:t xml:space="preserve"> муниципального   контроля вправе провести выездную проверку.</w:t>
      </w:r>
      <w:r w:rsidRPr="00CE2974">
        <w:rPr>
          <w:rFonts w:ascii="Arial" w:hAnsi="Arial" w:cs="Arial"/>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Pr>
          <w:rFonts w:ascii="Arial" w:hAnsi="Arial" w:cs="Arial"/>
          <w:sz w:val="24"/>
          <w:szCs w:val="24"/>
        </w:rPr>
        <w:t>.»;</w:t>
      </w:r>
    </w:p>
    <w:p w:rsidR="0079639B" w:rsidRPr="009B77CC" w:rsidRDefault="00687964" w:rsidP="0079639B">
      <w:pPr>
        <w:pStyle w:val="ConsPlusNormal"/>
        <w:widowControl/>
        <w:spacing w:line="276" w:lineRule="auto"/>
        <w:ind w:firstLine="540"/>
        <w:jc w:val="both"/>
        <w:rPr>
          <w:sz w:val="24"/>
          <w:szCs w:val="24"/>
        </w:rPr>
      </w:pPr>
      <w:r w:rsidRPr="009B77CC">
        <w:rPr>
          <w:sz w:val="24"/>
          <w:szCs w:val="24"/>
        </w:rPr>
        <w:t>3)</w:t>
      </w:r>
      <w:r w:rsidR="009B77CC" w:rsidRPr="009B77CC">
        <w:rPr>
          <w:sz w:val="24"/>
          <w:szCs w:val="24"/>
        </w:rPr>
        <w:t xml:space="preserve"> </w:t>
      </w:r>
      <w:r w:rsidRPr="009B77CC">
        <w:rPr>
          <w:sz w:val="24"/>
          <w:szCs w:val="24"/>
        </w:rPr>
        <w:t>пункт 3.5.5</w:t>
      </w:r>
      <w:r w:rsidR="009B77CC">
        <w:rPr>
          <w:sz w:val="24"/>
          <w:szCs w:val="24"/>
        </w:rPr>
        <w:t xml:space="preserve"> </w:t>
      </w:r>
      <w:r w:rsidRPr="009B77CC">
        <w:rPr>
          <w:sz w:val="24"/>
          <w:szCs w:val="24"/>
        </w:rPr>
        <w:t>приложени</w:t>
      </w:r>
      <w:r w:rsidR="00CE2974" w:rsidRPr="009B77CC">
        <w:rPr>
          <w:sz w:val="24"/>
          <w:szCs w:val="24"/>
        </w:rPr>
        <w:t>я</w:t>
      </w:r>
      <w:r w:rsidRPr="009B77CC">
        <w:rPr>
          <w:sz w:val="24"/>
          <w:szCs w:val="24"/>
        </w:rPr>
        <w:t xml:space="preserve"> к Постановлению </w:t>
      </w:r>
      <w:r w:rsidR="0079639B" w:rsidRPr="009B77CC">
        <w:rPr>
          <w:sz w:val="24"/>
          <w:szCs w:val="24"/>
        </w:rPr>
        <w:t>изложить в</w:t>
      </w:r>
      <w:r w:rsidRPr="009B77CC">
        <w:rPr>
          <w:sz w:val="24"/>
          <w:szCs w:val="24"/>
        </w:rPr>
        <w:t xml:space="preserve"> следующе</w:t>
      </w:r>
      <w:r w:rsidR="0079639B" w:rsidRPr="009B77CC">
        <w:rPr>
          <w:sz w:val="24"/>
          <w:szCs w:val="24"/>
        </w:rPr>
        <w:t>йредакции</w:t>
      </w:r>
      <w:r w:rsidRPr="009B77CC">
        <w:rPr>
          <w:sz w:val="24"/>
          <w:szCs w:val="24"/>
        </w:rPr>
        <w:t>:</w:t>
      </w:r>
    </w:p>
    <w:p w:rsidR="0079639B" w:rsidRPr="0079639B" w:rsidRDefault="0079639B" w:rsidP="0079639B">
      <w:pPr>
        <w:pStyle w:val="ConsPlusNormal"/>
        <w:widowControl/>
        <w:spacing w:line="276" w:lineRule="auto"/>
        <w:ind w:firstLine="540"/>
        <w:jc w:val="both"/>
        <w:rPr>
          <w:sz w:val="24"/>
          <w:szCs w:val="24"/>
        </w:rPr>
      </w:pPr>
      <w:r>
        <w:rPr>
          <w:sz w:val="24"/>
          <w:szCs w:val="24"/>
        </w:rPr>
        <w:t>«</w:t>
      </w:r>
      <w:r w:rsidRPr="0079639B">
        <w:rPr>
          <w:sz w:val="24"/>
          <w:szCs w:val="24"/>
        </w:rPr>
        <w:t xml:space="preserve">3.5.5. О проведении внеплановой выездной проверки, за исключением внеплановой выездной проверки, основания проведения которой указаны в </w:t>
      </w:r>
      <w:hyperlink r:id="rId7" w:history="1">
        <w:r w:rsidRPr="0079639B">
          <w:rPr>
            <w:sz w:val="24"/>
            <w:szCs w:val="24"/>
          </w:rPr>
          <w:t>пункте 2 части 2</w:t>
        </w:r>
      </w:hyperlink>
      <w:r w:rsidRPr="0079639B">
        <w:rPr>
          <w:sz w:val="24"/>
          <w:szCs w:val="24"/>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r>
        <w:rPr>
          <w:sz w:val="24"/>
          <w:szCs w:val="24"/>
        </w:rPr>
        <w:t>,</w:t>
      </w:r>
      <w:r w:rsidRPr="0079639B">
        <w:rPr>
          <w:rFonts w:eastAsia="Calibri"/>
          <w:sz w:val="24"/>
          <w:szCs w:val="24"/>
          <w:lang w:eastAsia="en-US"/>
        </w:rPr>
        <w:t xml:space="preserve">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w:t>
      </w:r>
      <w:r w:rsidRPr="0079639B">
        <w:rPr>
          <w:rFonts w:eastAsia="Calibri"/>
          <w:sz w:val="24"/>
          <w:szCs w:val="24"/>
          <w:lang w:eastAsia="en-US"/>
        </w:rPr>
        <w:lastRenderedPageBreak/>
        <w:t>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ворган муниципального контроля;</w:t>
      </w:r>
      <w:r w:rsidRPr="0079639B">
        <w:rPr>
          <w:sz w:val="24"/>
          <w:szCs w:val="24"/>
        </w:rPr>
        <w:t>.</w:t>
      </w:r>
    </w:p>
    <w:p w:rsidR="00687964" w:rsidRDefault="00687964" w:rsidP="0079639B">
      <w:pPr>
        <w:pStyle w:val="s1"/>
        <w:shd w:val="clear" w:color="auto" w:fill="FFFFFF"/>
        <w:spacing w:before="0" w:beforeAutospacing="0" w:after="0" w:afterAutospacing="0" w:line="276" w:lineRule="auto"/>
        <w:ind w:firstLine="540"/>
        <w:jc w:val="both"/>
        <w:rPr>
          <w:rFonts w:ascii="Arial" w:hAnsi="Arial" w:cs="Arial"/>
          <w:bCs/>
          <w:color w:val="000000"/>
        </w:rPr>
      </w:pPr>
      <w:r w:rsidRPr="00875FB8">
        <w:rPr>
          <w:rFonts w:ascii="Arial" w:hAnsi="Arial" w:cs="Arial"/>
          <w:bCs/>
          <w:color w:val="000000"/>
        </w:rPr>
        <w:t>В случае, если проведение плановой или внеплановой выездной проверки оказалось невозможным в связи с отсутствием индивидуального предпринимат</w:t>
      </w:r>
      <w:r w:rsidRPr="00875FB8">
        <w:rPr>
          <w:rFonts w:ascii="Arial" w:hAnsi="Arial" w:cs="Arial"/>
          <w:bCs/>
          <w:color w:val="000000"/>
        </w:rPr>
        <w:t>е</w:t>
      </w:r>
      <w:r w:rsidRPr="00875FB8">
        <w:rPr>
          <w:rFonts w:ascii="Arial" w:hAnsi="Arial" w:cs="Arial"/>
          <w:bCs/>
          <w:color w:val="000000"/>
        </w:rPr>
        <w:t>ля, его уполномоченного представителя, руководителя или иного должностного лица юридического лица, либо в связи с фактическим неосуществлением де</w:t>
      </w:r>
      <w:r w:rsidRPr="00875FB8">
        <w:rPr>
          <w:rFonts w:ascii="Arial" w:hAnsi="Arial" w:cs="Arial"/>
          <w:bCs/>
          <w:color w:val="000000"/>
        </w:rPr>
        <w:t>я</w:t>
      </w:r>
      <w:r w:rsidRPr="00875FB8">
        <w:rPr>
          <w:rFonts w:ascii="Arial" w:hAnsi="Arial" w:cs="Arial"/>
          <w:bCs/>
          <w:color w:val="000000"/>
        </w:rPr>
        <w:t>тельности юридическим лицом, индивидуальным предпринимателем, либо в св</w:t>
      </w:r>
      <w:r w:rsidRPr="00875FB8">
        <w:rPr>
          <w:rFonts w:ascii="Arial" w:hAnsi="Arial" w:cs="Arial"/>
          <w:bCs/>
          <w:color w:val="000000"/>
        </w:rPr>
        <w:t>я</w:t>
      </w:r>
      <w:r w:rsidRPr="00875FB8">
        <w:rPr>
          <w:rFonts w:ascii="Arial" w:hAnsi="Arial" w:cs="Arial"/>
          <w:bCs/>
          <w:color w:val="000000"/>
        </w:rPr>
        <w:t>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w:t>
      </w:r>
      <w:r w:rsidRPr="00875FB8">
        <w:rPr>
          <w:rFonts w:ascii="Arial" w:hAnsi="Arial" w:cs="Arial"/>
          <w:bCs/>
          <w:color w:val="000000"/>
        </w:rPr>
        <w:t>т</w:t>
      </w:r>
      <w:r w:rsidRPr="00875FB8">
        <w:rPr>
          <w:rFonts w:ascii="Arial" w:hAnsi="Arial" w:cs="Arial"/>
          <w:bCs/>
          <w:color w:val="000000"/>
        </w:rPr>
        <w:t>ное лицо органа муниципального контроля составляет акт о невозможности пр</w:t>
      </w:r>
      <w:r w:rsidRPr="00875FB8">
        <w:rPr>
          <w:rFonts w:ascii="Arial" w:hAnsi="Arial" w:cs="Arial"/>
          <w:bCs/>
          <w:color w:val="000000"/>
        </w:rPr>
        <w:t>о</w:t>
      </w:r>
      <w:r w:rsidRPr="00875FB8">
        <w:rPr>
          <w:rFonts w:ascii="Arial" w:hAnsi="Arial" w:cs="Arial"/>
          <w:bCs/>
          <w:color w:val="000000"/>
        </w:rPr>
        <w:t>ведения соответствующей проверки с указанием причин невозможности ее пров</w:t>
      </w:r>
      <w:r w:rsidRPr="00875FB8">
        <w:rPr>
          <w:rFonts w:ascii="Arial" w:hAnsi="Arial" w:cs="Arial"/>
          <w:bCs/>
          <w:color w:val="000000"/>
        </w:rPr>
        <w:t>е</w:t>
      </w:r>
      <w:r w:rsidRPr="00875FB8">
        <w:rPr>
          <w:rFonts w:ascii="Arial" w:hAnsi="Arial" w:cs="Arial"/>
          <w:bCs/>
          <w:color w:val="000000"/>
        </w:rPr>
        <w:t>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w:t>
      </w:r>
      <w:r w:rsidRPr="00875FB8">
        <w:rPr>
          <w:rFonts w:ascii="Arial" w:hAnsi="Arial" w:cs="Arial"/>
          <w:bCs/>
          <w:color w:val="000000"/>
        </w:rPr>
        <w:t>н</w:t>
      </w:r>
      <w:r w:rsidRPr="00875FB8">
        <w:rPr>
          <w:rFonts w:ascii="Arial" w:hAnsi="Arial" w:cs="Arial"/>
          <w:bCs/>
          <w:color w:val="000000"/>
        </w:rPr>
        <w:t>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w:t>
      </w:r>
      <w:r w:rsidRPr="00875FB8">
        <w:rPr>
          <w:rFonts w:ascii="Arial" w:hAnsi="Arial" w:cs="Arial"/>
          <w:bCs/>
          <w:color w:val="000000"/>
        </w:rPr>
        <w:t>и</w:t>
      </w:r>
      <w:r w:rsidRPr="00875FB8">
        <w:rPr>
          <w:rFonts w:ascii="Arial" w:hAnsi="Arial" w:cs="Arial"/>
          <w:bCs/>
          <w:color w:val="000000"/>
        </w:rPr>
        <w:t>нимателя.</w:t>
      </w:r>
      <w:r w:rsidR="00CE2974">
        <w:rPr>
          <w:rFonts w:ascii="Arial" w:hAnsi="Arial" w:cs="Arial"/>
          <w:bCs/>
          <w:color w:val="000000"/>
        </w:rPr>
        <w:t>».</w:t>
      </w:r>
    </w:p>
    <w:p w:rsidR="00157A92" w:rsidRDefault="00157A92" w:rsidP="00EE07AB">
      <w:pPr>
        <w:pStyle w:val="ConsPlusNormal"/>
        <w:widowControl/>
        <w:spacing w:line="276" w:lineRule="auto"/>
        <w:ind w:firstLine="540"/>
        <w:jc w:val="both"/>
        <w:rPr>
          <w:sz w:val="24"/>
          <w:szCs w:val="24"/>
        </w:rPr>
      </w:pPr>
      <w:r>
        <w:rPr>
          <w:color w:val="000000"/>
          <w:sz w:val="24"/>
          <w:szCs w:val="24"/>
        </w:rPr>
        <w:t>2. Н</w:t>
      </w:r>
      <w:r>
        <w:rPr>
          <w:sz w:val="24"/>
          <w:szCs w:val="24"/>
        </w:rPr>
        <w:t>астоящее постановление вступает в силу со дня его официального опубликования в информационном вестнике Верхнекетского района «Территория».</w:t>
      </w:r>
    </w:p>
    <w:p w:rsidR="00157A92" w:rsidRDefault="00157A92" w:rsidP="00EE07AB">
      <w:pPr>
        <w:pStyle w:val="ConsPlusNormal"/>
        <w:widowControl/>
        <w:spacing w:line="276" w:lineRule="auto"/>
        <w:ind w:firstLine="540"/>
        <w:jc w:val="both"/>
        <w:rPr>
          <w:sz w:val="24"/>
          <w:szCs w:val="24"/>
        </w:rPr>
      </w:pPr>
      <w:r>
        <w:rPr>
          <w:sz w:val="24"/>
          <w:szCs w:val="24"/>
        </w:rPr>
        <w:t xml:space="preserve">3. Разместить настоящее постановление на официальном сайте Администрации Верхнекетского района: </w:t>
      </w:r>
      <w:r>
        <w:rPr>
          <w:sz w:val="24"/>
          <w:szCs w:val="24"/>
          <w:lang w:val="en-US"/>
        </w:rPr>
        <w:t>http</w:t>
      </w:r>
      <w:r>
        <w:rPr>
          <w:sz w:val="24"/>
          <w:szCs w:val="24"/>
        </w:rPr>
        <w:t>.//</w:t>
      </w:r>
      <w:r>
        <w:rPr>
          <w:sz w:val="24"/>
          <w:szCs w:val="24"/>
          <w:lang w:val="en-US"/>
        </w:rPr>
        <w:t>vkt</w:t>
      </w:r>
      <w:r>
        <w:rPr>
          <w:sz w:val="24"/>
          <w:szCs w:val="24"/>
        </w:rPr>
        <w:t>.</w:t>
      </w:r>
      <w:r>
        <w:rPr>
          <w:sz w:val="24"/>
          <w:szCs w:val="24"/>
          <w:lang w:val="en-US"/>
        </w:rPr>
        <w:t>tomsk</w:t>
      </w:r>
      <w:r>
        <w:rPr>
          <w:sz w:val="24"/>
          <w:szCs w:val="24"/>
        </w:rPr>
        <w:t>.</w:t>
      </w:r>
      <w:r>
        <w:rPr>
          <w:sz w:val="24"/>
          <w:szCs w:val="24"/>
          <w:lang w:val="en-US"/>
        </w:rPr>
        <w:t>ru</w:t>
      </w:r>
      <w:r>
        <w:rPr>
          <w:sz w:val="24"/>
          <w:szCs w:val="24"/>
        </w:rPr>
        <w:t>.</w:t>
      </w:r>
    </w:p>
    <w:p w:rsidR="0037500E" w:rsidRDefault="0037500E" w:rsidP="0037500E">
      <w:pPr>
        <w:pStyle w:val="13"/>
        <w:spacing w:line="276" w:lineRule="auto"/>
        <w:ind w:firstLine="540"/>
        <w:jc w:val="both"/>
        <w:rPr>
          <w:rFonts w:ascii="Arial" w:hAnsi="Arial" w:cs="Arial"/>
          <w:sz w:val="24"/>
          <w:szCs w:val="24"/>
        </w:rPr>
      </w:pPr>
    </w:p>
    <w:p w:rsidR="0037500E" w:rsidRDefault="0037500E" w:rsidP="0037500E">
      <w:pPr>
        <w:pStyle w:val="13"/>
        <w:suppressAutoHyphens/>
        <w:ind w:firstLine="708"/>
        <w:jc w:val="both"/>
        <w:rPr>
          <w:rFonts w:ascii="Arial" w:hAnsi="Arial" w:cs="Arial"/>
          <w:sz w:val="24"/>
          <w:szCs w:val="24"/>
        </w:rPr>
      </w:pPr>
    </w:p>
    <w:p w:rsidR="0037500E" w:rsidRPr="00EE07AB" w:rsidRDefault="0037500E" w:rsidP="00EE07AB">
      <w:pPr>
        <w:pStyle w:val="13"/>
        <w:jc w:val="both"/>
        <w:rPr>
          <w:rFonts w:ascii="Arial" w:hAnsi="Arial" w:cs="Arial"/>
          <w:sz w:val="24"/>
          <w:szCs w:val="24"/>
        </w:rPr>
      </w:pPr>
      <w:r>
        <w:rPr>
          <w:rFonts w:ascii="Arial" w:hAnsi="Arial" w:cs="Arial"/>
          <w:sz w:val="24"/>
          <w:szCs w:val="24"/>
        </w:rPr>
        <w:t xml:space="preserve">Глава </w:t>
      </w:r>
      <w:r w:rsidR="00EE07AB">
        <w:rPr>
          <w:rFonts w:ascii="Arial" w:hAnsi="Arial" w:cs="Arial"/>
          <w:sz w:val="24"/>
          <w:szCs w:val="24"/>
        </w:rPr>
        <w:t>Орловского</w:t>
      </w:r>
      <w:r w:rsidR="009B77CC">
        <w:rPr>
          <w:rFonts w:ascii="Arial" w:hAnsi="Arial" w:cs="Arial"/>
          <w:sz w:val="24"/>
          <w:szCs w:val="24"/>
        </w:rPr>
        <w:t xml:space="preserve"> </w:t>
      </w:r>
      <w:r>
        <w:rPr>
          <w:rFonts w:ascii="Arial" w:hAnsi="Arial" w:cs="Arial"/>
          <w:sz w:val="24"/>
          <w:szCs w:val="24"/>
        </w:rPr>
        <w:t xml:space="preserve">сельского поселения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E07AB">
        <w:rPr>
          <w:rFonts w:ascii="Arial" w:hAnsi="Arial" w:cs="Arial"/>
          <w:sz w:val="24"/>
          <w:szCs w:val="24"/>
        </w:rPr>
        <w:t>Е.М.Стражева</w:t>
      </w:r>
    </w:p>
    <w:p w:rsidR="0037500E" w:rsidRPr="00EE07AB" w:rsidRDefault="0037500E" w:rsidP="00EE07AB">
      <w:pPr>
        <w:pStyle w:val="13"/>
        <w:spacing w:after="120"/>
        <w:rPr>
          <w:rFonts w:ascii="Arial" w:hAnsi="Arial" w:cs="Arial"/>
          <w:b/>
          <w:bCs/>
          <w:spacing w:val="34"/>
          <w:sz w:val="24"/>
          <w:szCs w:val="24"/>
        </w:rPr>
      </w:pPr>
    </w:p>
    <w:sectPr w:rsidR="0037500E" w:rsidRPr="00EE07AB" w:rsidSect="00692929">
      <w:footerReference w:type="default" r:id="rId8"/>
      <w:pgSz w:w="11909" w:h="16834" w:code="9"/>
      <w:pgMar w:top="709" w:right="851" w:bottom="142" w:left="1701" w:header="567" w:footer="567"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73A" w:rsidRDefault="006E773A">
      <w:r>
        <w:separator/>
      </w:r>
    </w:p>
  </w:endnote>
  <w:endnote w:type="continuationSeparator" w:id="1">
    <w:p w:rsidR="006E773A" w:rsidRDefault="006E773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84D" w:rsidRPr="00D174DB" w:rsidRDefault="000B684D" w:rsidP="00D174DB">
    <w:pPr>
      <w:pStyle w:val="a4"/>
      <w:jc w:val="center"/>
      <w:rPr>
        <w:rFonts w:ascii="Arial" w:hAnsi="Arial" w:cs="Arial"/>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73A" w:rsidRDefault="006E773A">
      <w:r>
        <w:separator/>
      </w:r>
    </w:p>
  </w:footnote>
  <w:footnote w:type="continuationSeparator" w:id="1">
    <w:p w:rsidR="006E773A" w:rsidRDefault="006E77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375D"/>
    <w:multiLevelType w:val="singleLevel"/>
    <w:tmpl w:val="7DE2ED10"/>
    <w:lvl w:ilvl="0">
      <w:start w:val="1"/>
      <w:numFmt w:val="decimal"/>
      <w:lvlText w:val="%1."/>
      <w:lvlJc w:val="left"/>
      <w:pPr>
        <w:tabs>
          <w:tab w:val="num" w:pos="1191"/>
        </w:tabs>
        <w:ind w:left="0" w:firstLine="0"/>
      </w:pPr>
      <w:rPr>
        <w:rFonts w:ascii="Arial" w:hAnsi="Arial" w:cs="Times New Roman" w:hint="default"/>
        <w:sz w:val="24"/>
      </w:rPr>
    </w:lvl>
  </w:abstractNum>
  <w:abstractNum w:abstractNumId="1">
    <w:nsid w:val="07586ACE"/>
    <w:multiLevelType w:val="hybridMultilevel"/>
    <w:tmpl w:val="F51CD5D6"/>
    <w:lvl w:ilvl="0" w:tplc="2B3017CC">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
    <w:nsid w:val="08F72EEF"/>
    <w:multiLevelType w:val="hybridMultilevel"/>
    <w:tmpl w:val="6C7EB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345152"/>
    <w:multiLevelType w:val="hybridMultilevel"/>
    <w:tmpl w:val="093E0510"/>
    <w:lvl w:ilvl="0" w:tplc="47480DC8">
      <w:start w:val="1"/>
      <w:numFmt w:val="decimal"/>
      <w:lvlText w:val="%1)"/>
      <w:lvlJc w:val="left"/>
      <w:pPr>
        <w:tabs>
          <w:tab w:val="num" w:pos="34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5E7644"/>
    <w:multiLevelType w:val="singleLevel"/>
    <w:tmpl w:val="AEFA40F6"/>
    <w:lvl w:ilvl="0">
      <w:start w:val="143"/>
      <w:numFmt w:val="decimal"/>
      <w:lvlText w:val="%1."/>
      <w:lvlJc w:val="left"/>
    </w:lvl>
  </w:abstractNum>
  <w:abstractNum w:abstractNumId="5">
    <w:nsid w:val="248426BF"/>
    <w:multiLevelType w:val="hybridMultilevel"/>
    <w:tmpl w:val="2B76D298"/>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6">
    <w:nsid w:val="27B86E97"/>
    <w:multiLevelType w:val="hybridMultilevel"/>
    <w:tmpl w:val="A70C0766"/>
    <w:lvl w:ilvl="0" w:tplc="CE7040E2">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F643CF"/>
    <w:multiLevelType w:val="hybridMultilevel"/>
    <w:tmpl w:val="53488B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62A08DB"/>
    <w:multiLevelType w:val="singleLevel"/>
    <w:tmpl w:val="D8860C68"/>
    <w:lvl w:ilvl="0">
      <w:start w:val="191"/>
      <w:numFmt w:val="decimal"/>
      <w:lvlText w:val="%1."/>
      <w:lvlJc w:val="left"/>
    </w:lvl>
  </w:abstractNum>
  <w:abstractNum w:abstractNumId="9">
    <w:nsid w:val="483561CD"/>
    <w:multiLevelType w:val="singleLevel"/>
    <w:tmpl w:val="9064CA96"/>
    <w:lvl w:ilvl="0">
      <w:start w:val="1"/>
      <w:numFmt w:val="decimal"/>
      <w:lvlText w:val="%1)"/>
      <w:lvlJc w:val="left"/>
    </w:lvl>
  </w:abstractNum>
  <w:abstractNum w:abstractNumId="10">
    <w:nsid w:val="4CD727D1"/>
    <w:multiLevelType w:val="hybridMultilevel"/>
    <w:tmpl w:val="5CCEDA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D236C1F"/>
    <w:multiLevelType w:val="hybridMultilevel"/>
    <w:tmpl w:val="3F88CD84"/>
    <w:lvl w:ilvl="0" w:tplc="F27C004E">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2">
    <w:nsid w:val="58075DE0"/>
    <w:multiLevelType w:val="hybridMultilevel"/>
    <w:tmpl w:val="5A8ADF92"/>
    <w:lvl w:ilvl="0" w:tplc="FBE4222E">
      <w:start w:val="1"/>
      <w:numFmt w:val="decimal"/>
      <w:lvlText w:val="%1)"/>
      <w:lvlJc w:val="left"/>
      <w:pPr>
        <w:tabs>
          <w:tab w:val="num" w:pos="340"/>
        </w:tabs>
        <w:ind w:left="340" w:hanging="340"/>
      </w:pPr>
      <w:rPr>
        <w:rFonts w:ascii="Arial" w:hAnsi="Arial"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83D5BEF"/>
    <w:multiLevelType w:val="hybridMultilevel"/>
    <w:tmpl w:val="3CEED71C"/>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5E176A98"/>
    <w:multiLevelType w:val="hybridMultilevel"/>
    <w:tmpl w:val="2976D8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F5E67CB"/>
    <w:multiLevelType w:val="hybridMultilevel"/>
    <w:tmpl w:val="28D4C5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61AB25C6"/>
    <w:multiLevelType w:val="hybridMultilevel"/>
    <w:tmpl w:val="8A241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1"/>
  </w:num>
  <w:num w:numId="4">
    <w:abstractNumId w:val="6"/>
  </w:num>
  <w:num w:numId="5">
    <w:abstractNumId w:val="3"/>
  </w:num>
  <w:num w:numId="6">
    <w:abstractNumId w:val="14"/>
  </w:num>
  <w:num w:numId="7">
    <w:abstractNumId w:val="12"/>
  </w:num>
  <w:num w:numId="8">
    <w:abstractNumId w:val="4"/>
  </w:num>
  <w:num w:numId="9">
    <w:abstractNumId w:val="9"/>
  </w:num>
  <w:num w:numId="10">
    <w:abstractNumId w:val="8"/>
  </w:num>
  <w:num w:numId="11">
    <w:abstractNumId w:val="5"/>
  </w:num>
  <w:num w:numId="12">
    <w:abstractNumId w:val="2"/>
  </w:num>
  <w:num w:numId="13">
    <w:abstractNumId w:val="7"/>
  </w:num>
  <w:num w:numId="14">
    <w:abstractNumId w:val="10"/>
  </w:num>
  <w:num w:numId="15">
    <w:abstractNumId w:val="16"/>
  </w:num>
  <w:num w:numId="16">
    <w:abstractNumId w:val="13"/>
  </w:num>
  <w:num w:numId="17">
    <w:abstractNumId w:val="1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activeWritingStyle w:appName="MSWord" w:lang="ru-RU" w:vendorID="1" w:dllVersion="512" w:checkStyle="1"/>
  <w:stylePaneFormatFilter w:val="3F01"/>
  <w:defaultTabStop w:val="720"/>
  <w:autoHyphenation/>
  <w:hyphenationZone w:val="14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C93A2E"/>
    <w:rsid w:val="00000CB3"/>
    <w:rsid w:val="00002015"/>
    <w:rsid w:val="00004185"/>
    <w:rsid w:val="000055F9"/>
    <w:rsid w:val="00010511"/>
    <w:rsid w:val="00011983"/>
    <w:rsid w:val="00011D5E"/>
    <w:rsid w:val="00014DA0"/>
    <w:rsid w:val="00017681"/>
    <w:rsid w:val="00021779"/>
    <w:rsid w:val="00021923"/>
    <w:rsid w:val="0003264B"/>
    <w:rsid w:val="00036304"/>
    <w:rsid w:val="000368CB"/>
    <w:rsid w:val="00037A94"/>
    <w:rsid w:val="00040751"/>
    <w:rsid w:val="000435E7"/>
    <w:rsid w:val="00043935"/>
    <w:rsid w:val="00045101"/>
    <w:rsid w:val="000454E1"/>
    <w:rsid w:val="000470FD"/>
    <w:rsid w:val="000545EA"/>
    <w:rsid w:val="00054DAC"/>
    <w:rsid w:val="00066F06"/>
    <w:rsid w:val="000826DC"/>
    <w:rsid w:val="00083D27"/>
    <w:rsid w:val="00085F8D"/>
    <w:rsid w:val="000949FD"/>
    <w:rsid w:val="000A2370"/>
    <w:rsid w:val="000A3720"/>
    <w:rsid w:val="000B684D"/>
    <w:rsid w:val="000C29FA"/>
    <w:rsid w:val="000C31BB"/>
    <w:rsid w:val="000C48FA"/>
    <w:rsid w:val="000C4FC7"/>
    <w:rsid w:val="000C6487"/>
    <w:rsid w:val="000D05DB"/>
    <w:rsid w:val="000D660F"/>
    <w:rsid w:val="000E0D6F"/>
    <w:rsid w:val="000E0EC0"/>
    <w:rsid w:val="000E60D9"/>
    <w:rsid w:val="000E682C"/>
    <w:rsid w:val="000F29B4"/>
    <w:rsid w:val="000F73BC"/>
    <w:rsid w:val="00104290"/>
    <w:rsid w:val="00104AC2"/>
    <w:rsid w:val="0010551C"/>
    <w:rsid w:val="00107D9D"/>
    <w:rsid w:val="00113057"/>
    <w:rsid w:val="00124C37"/>
    <w:rsid w:val="001368A7"/>
    <w:rsid w:val="001414B3"/>
    <w:rsid w:val="00142880"/>
    <w:rsid w:val="00147ABF"/>
    <w:rsid w:val="001517C4"/>
    <w:rsid w:val="001518AB"/>
    <w:rsid w:val="0015799B"/>
    <w:rsid w:val="00157A92"/>
    <w:rsid w:val="00157B90"/>
    <w:rsid w:val="00160C45"/>
    <w:rsid w:val="00170B48"/>
    <w:rsid w:val="00171DCA"/>
    <w:rsid w:val="00182333"/>
    <w:rsid w:val="001840A0"/>
    <w:rsid w:val="0018455A"/>
    <w:rsid w:val="001917CB"/>
    <w:rsid w:val="001970CA"/>
    <w:rsid w:val="00197BB2"/>
    <w:rsid w:val="001A4BDD"/>
    <w:rsid w:val="001A5442"/>
    <w:rsid w:val="001A558C"/>
    <w:rsid w:val="001A71D4"/>
    <w:rsid w:val="001A7E59"/>
    <w:rsid w:val="001B00BE"/>
    <w:rsid w:val="001B5D28"/>
    <w:rsid w:val="001B69FF"/>
    <w:rsid w:val="001B7A78"/>
    <w:rsid w:val="001C2A70"/>
    <w:rsid w:val="001C4371"/>
    <w:rsid w:val="001D198D"/>
    <w:rsid w:val="001E3C89"/>
    <w:rsid w:val="001E4BAF"/>
    <w:rsid w:val="001F1C1F"/>
    <w:rsid w:val="00215EED"/>
    <w:rsid w:val="002160AE"/>
    <w:rsid w:val="00220475"/>
    <w:rsid w:val="00222A5D"/>
    <w:rsid w:val="00223069"/>
    <w:rsid w:val="00231B4F"/>
    <w:rsid w:val="002324ED"/>
    <w:rsid w:val="0024065E"/>
    <w:rsid w:val="00243B07"/>
    <w:rsid w:val="00245037"/>
    <w:rsid w:val="00247C82"/>
    <w:rsid w:val="00250625"/>
    <w:rsid w:val="002547D6"/>
    <w:rsid w:val="002552EC"/>
    <w:rsid w:val="002569C5"/>
    <w:rsid w:val="002569F5"/>
    <w:rsid w:val="00257AB7"/>
    <w:rsid w:val="002650AA"/>
    <w:rsid w:val="0026681B"/>
    <w:rsid w:val="002736BE"/>
    <w:rsid w:val="00274F2F"/>
    <w:rsid w:val="00276860"/>
    <w:rsid w:val="00280CCE"/>
    <w:rsid w:val="00285596"/>
    <w:rsid w:val="002855A2"/>
    <w:rsid w:val="002868B0"/>
    <w:rsid w:val="002904F9"/>
    <w:rsid w:val="00291EAA"/>
    <w:rsid w:val="00292873"/>
    <w:rsid w:val="002953EA"/>
    <w:rsid w:val="002A0E2D"/>
    <w:rsid w:val="002A1D1A"/>
    <w:rsid w:val="002A37A6"/>
    <w:rsid w:val="002A4883"/>
    <w:rsid w:val="002B4A87"/>
    <w:rsid w:val="002B6DEA"/>
    <w:rsid w:val="002C4275"/>
    <w:rsid w:val="002D376C"/>
    <w:rsid w:val="002D433C"/>
    <w:rsid w:val="002D5458"/>
    <w:rsid w:val="002D62F0"/>
    <w:rsid w:val="002E06DF"/>
    <w:rsid w:val="002E1064"/>
    <w:rsid w:val="002E5822"/>
    <w:rsid w:val="002E6BD0"/>
    <w:rsid w:val="002F2BE1"/>
    <w:rsid w:val="0030101D"/>
    <w:rsid w:val="00303373"/>
    <w:rsid w:val="00306DB2"/>
    <w:rsid w:val="003079ED"/>
    <w:rsid w:val="003105D1"/>
    <w:rsid w:val="00311C3A"/>
    <w:rsid w:val="00317F56"/>
    <w:rsid w:val="00320DD1"/>
    <w:rsid w:val="00320E7A"/>
    <w:rsid w:val="00326C11"/>
    <w:rsid w:val="00330B6F"/>
    <w:rsid w:val="0033423E"/>
    <w:rsid w:val="003452E0"/>
    <w:rsid w:val="003456C1"/>
    <w:rsid w:val="003471ED"/>
    <w:rsid w:val="0034789C"/>
    <w:rsid w:val="0035214D"/>
    <w:rsid w:val="0035429B"/>
    <w:rsid w:val="00354864"/>
    <w:rsid w:val="00355406"/>
    <w:rsid w:val="00356CE7"/>
    <w:rsid w:val="003640EA"/>
    <w:rsid w:val="00370FD8"/>
    <w:rsid w:val="00372522"/>
    <w:rsid w:val="0037500E"/>
    <w:rsid w:val="00375078"/>
    <w:rsid w:val="003830E3"/>
    <w:rsid w:val="00386514"/>
    <w:rsid w:val="003900C6"/>
    <w:rsid w:val="003900EC"/>
    <w:rsid w:val="00390996"/>
    <w:rsid w:val="00395E37"/>
    <w:rsid w:val="00397C8B"/>
    <w:rsid w:val="003A09F0"/>
    <w:rsid w:val="003A5076"/>
    <w:rsid w:val="003B32C0"/>
    <w:rsid w:val="003B487E"/>
    <w:rsid w:val="003B51F0"/>
    <w:rsid w:val="003B57EE"/>
    <w:rsid w:val="003B659C"/>
    <w:rsid w:val="003D0721"/>
    <w:rsid w:val="003D653F"/>
    <w:rsid w:val="003E2A82"/>
    <w:rsid w:val="003E5699"/>
    <w:rsid w:val="003F2D83"/>
    <w:rsid w:val="003F7271"/>
    <w:rsid w:val="003F7392"/>
    <w:rsid w:val="004036F3"/>
    <w:rsid w:val="00403967"/>
    <w:rsid w:val="00415C0B"/>
    <w:rsid w:val="00416588"/>
    <w:rsid w:val="00420A2B"/>
    <w:rsid w:val="00421F15"/>
    <w:rsid w:val="00422C3F"/>
    <w:rsid w:val="004236A0"/>
    <w:rsid w:val="00425434"/>
    <w:rsid w:val="0044349A"/>
    <w:rsid w:val="00444D5A"/>
    <w:rsid w:val="0044559B"/>
    <w:rsid w:val="004474C9"/>
    <w:rsid w:val="004518D7"/>
    <w:rsid w:val="00455F85"/>
    <w:rsid w:val="00462420"/>
    <w:rsid w:val="004628BB"/>
    <w:rsid w:val="00464943"/>
    <w:rsid w:val="00467032"/>
    <w:rsid w:val="004672F3"/>
    <w:rsid w:val="00476D8C"/>
    <w:rsid w:val="0048329B"/>
    <w:rsid w:val="00484108"/>
    <w:rsid w:val="0048436D"/>
    <w:rsid w:val="00484A00"/>
    <w:rsid w:val="004964ED"/>
    <w:rsid w:val="004A723C"/>
    <w:rsid w:val="004B1302"/>
    <w:rsid w:val="004B1469"/>
    <w:rsid w:val="004B2713"/>
    <w:rsid w:val="004B63CA"/>
    <w:rsid w:val="004C6AD3"/>
    <w:rsid w:val="004D1BB2"/>
    <w:rsid w:val="004D77A4"/>
    <w:rsid w:val="004E1003"/>
    <w:rsid w:val="004E32F7"/>
    <w:rsid w:val="004E4869"/>
    <w:rsid w:val="004E7D6C"/>
    <w:rsid w:val="004F0382"/>
    <w:rsid w:val="0050054F"/>
    <w:rsid w:val="00500D16"/>
    <w:rsid w:val="005055D4"/>
    <w:rsid w:val="00510703"/>
    <w:rsid w:val="005143BF"/>
    <w:rsid w:val="00514D6E"/>
    <w:rsid w:val="005150E9"/>
    <w:rsid w:val="00532F0E"/>
    <w:rsid w:val="00533349"/>
    <w:rsid w:val="005338DD"/>
    <w:rsid w:val="00536A2E"/>
    <w:rsid w:val="00544D3F"/>
    <w:rsid w:val="00545889"/>
    <w:rsid w:val="0055077A"/>
    <w:rsid w:val="00550E2D"/>
    <w:rsid w:val="00551584"/>
    <w:rsid w:val="00552E69"/>
    <w:rsid w:val="00554112"/>
    <w:rsid w:val="00556400"/>
    <w:rsid w:val="00556C6A"/>
    <w:rsid w:val="005579CE"/>
    <w:rsid w:val="0056012F"/>
    <w:rsid w:val="00560AFB"/>
    <w:rsid w:val="005655DB"/>
    <w:rsid w:val="005664D8"/>
    <w:rsid w:val="00581C03"/>
    <w:rsid w:val="005822F8"/>
    <w:rsid w:val="005844C6"/>
    <w:rsid w:val="00590C7F"/>
    <w:rsid w:val="00593182"/>
    <w:rsid w:val="0059329F"/>
    <w:rsid w:val="00595473"/>
    <w:rsid w:val="005A089C"/>
    <w:rsid w:val="005A2B13"/>
    <w:rsid w:val="005A50A9"/>
    <w:rsid w:val="005A5A91"/>
    <w:rsid w:val="005A72BB"/>
    <w:rsid w:val="005B4FE1"/>
    <w:rsid w:val="005B53F7"/>
    <w:rsid w:val="005C1F50"/>
    <w:rsid w:val="005C4801"/>
    <w:rsid w:val="005C4832"/>
    <w:rsid w:val="005C7C9D"/>
    <w:rsid w:val="005D6CEC"/>
    <w:rsid w:val="005E3D30"/>
    <w:rsid w:val="005E458E"/>
    <w:rsid w:val="005F113C"/>
    <w:rsid w:val="005F393C"/>
    <w:rsid w:val="005F3966"/>
    <w:rsid w:val="005F7F08"/>
    <w:rsid w:val="00602BB3"/>
    <w:rsid w:val="0060349B"/>
    <w:rsid w:val="00603987"/>
    <w:rsid w:val="00603C07"/>
    <w:rsid w:val="00605794"/>
    <w:rsid w:val="0061265C"/>
    <w:rsid w:val="006147FD"/>
    <w:rsid w:val="00625DB3"/>
    <w:rsid w:val="00627369"/>
    <w:rsid w:val="00634518"/>
    <w:rsid w:val="00643F06"/>
    <w:rsid w:val="00645795"/>
    <w:rsid w:val="0064745F"/>
    <w:rsid w:val="0065242F"/>
    <w:rsid w:val="00654C29"/>
    <w:rsid w:val="0065570C"/>
    <w:rsid w:val="006562EB"/>
    <w:rsid w:val="00656455"/>
    <w:rsid w:val="006645D8"/>
    <w:rsid w:val="00666298"/>
    <w:rsid w:val="006709EE"/>
    <w:rsid w:val="00673F0D"/>
    <w:rsid w:val="0067567F"/>
    <w:rsid w:val="00675EDE"/>
    <w:rsid w:val="00677D22"/>
    <w:rsid w:val="00680880"/>
    <w:rsid w:val="00682659"/>
    <w:rsid w:val="00685B5B"/>
    <w:rsid w:val="00687964"/>
    <w:rsid w:val="00692929"/>
    <w:rsid w:val="006945E5"/>
    <w:rsid w:val="00694E8E"/>
    <w:rsid w:val="00695656"/>
    <w:rsid w:val="00696C91"/>
    <w:rsid w:val="006A0F17"/>
    <w:rsid w:val="006A2C19"/>
    <w:rsid w:val="006B5606"/>
    <w:rsid w:val="006B71D8"/>
    <w:rsid w:val="006C32AD"/>
    <w:rsid w:val="006C68C5"/>
    <w:rsid w:val="006C7078"/>
    <w:rsid w:val="006D11D4"/>
    <w:rsid w:val="006D12F0"/>
    <w:rsid w:val="006D4EEC"/>
    <w:rsid w:val="006D525B"/>
    <w:rsid w:val="006D5F74"/>
    <w:rsid w:val="006D70E5"/>
    <w:rsid w:val="006E0BAB"/>
    <w:rsid w:val="006E288A"/>
    <w:rsid w:val="006E773A"/>
    <w:rsid w:val="006F218B"/>
    <w:rsid w:val="00701C20"/>
    <w:rsid w:val="007048FC"/>
    <w:rsid w:val="007072D5"/>
    <w:rsid w:val="00713370"/>
    <w:rsid w:val="00713C6B"/>
    <w:rsid w:val="00714CE0"/>
    <w:rsid w:val="007159EC"/>
    <w:rsid w:val="00731152"/>
    <w:rsid w:val="00731BD6"/>
    <w:rsid w:val="007321DD"/>
    <w:rsid w:val="007337E0"/>
    <w:rsid w:val="00735001"/>
    <w:rsid w:val="007367C1"/>
    <w:rsid w:val="0074283A"/>
    <w:rsid w:val="00742D25"/>
    <w:rsid w:val="0074438F"/>
    <w:rsid w:val="0076360C"/>
    <w:rsid w:val="00767485"/>
    <w:rsid w:val="0078490B"/>
    <w:rsid w:val="0079639B"/>
    <w:rsid w:val="007972CF"/>
    <w:rsid w:val="007A2A14"/>
    <w:rsid w:val="007A2EBD"/>
    <w:rsid w:val="007A41AD"/>
    <w:rsid w:val="007A44FF"/>
    <w:rsid w:val="007A56FA"/>
    <w:rsid w:val="007B1451"/>
    <w:rsid w:val="007B193C"/>
    <w:rsid w:val="007B6F0F"/>
    <w:rsid w:val="007B6F63"/>
    <w:rsid w:val="007C2540"/>
    <w:rsid w:val="007C329A"/>
    <w:rsid w:val="007C76FE"/>
    <w:rsid w:val="007D5253"/>
    <w:rsid w:val="007E1685"/>
    <w:rsid w:val="007E40BE"/>
    <w:rsid w:val="007E62F7"/>
    <w:rsid w:val="007E639E"/>
    <w:rsid w:val="007F0879"/>
    <w:rsid w:val="00806691"/>
    <w:rsid w:val="00815F79"/>
    <w:rsid w:val="00822BB5"/>
    <w:rsid w:val="0082765A"/>
    <w:rsid w:val="00830CE9"/>
    <w:rsid w:val="008315BF"/>
    <w:rsid w:val="0083545E"/>
    <w:rsid w:val="00836930"/>
    <w:rsid w:val="008375F9"/>
    <w:rsid w:val="0084230D"/>
    <w:rsid w:val="00850E03"/>
    <w:rsid w:val="00850EB1"/>
    <w:rsid w:val="008536F1"/>
    <w:rsid w:val="008602CD"/>
    <w:rsid w:val="00860F8B"/>
    <w:rsid w:val="00872034"/>
    <w:rsid w:val="00876C07"/>
    <w:rsid w:val="008867B1"/>
    <w:rsid w:val="00887F33"/>
    <w:rsid w:val="00894A74"/>
    <w:rsid w:val="008957FA"/>
    <w:rsid w:val="00896CF4"/>
    <w:rsid w:val="008A222E"/>
    <w:rsid w:val="008A276A"/>
    <w:rsid w:val="008A27E3"/>
    <w:rsid w:val="008A548B"/>
    <w:rsid w:val="008B304D"/>
    <w:rsid w:val="008B6313"/>
    <w:rsid w:val="008C3D95"/>
    <w:rsid w:val="008D2F52"/>
    <w:rsid w:val="008E539A"/>
    <w:rsid w:val="008E6241"/>
    <w:rsid w:val="008E6A1A"/>
    <w:rsid w:val="008E7BC7"/>
    <w:rsid w:val="008F00FA"/>
    <w:rsid w:val="008F09E7"/>
    <w:rsid w:val="008F14CC"/>
    <w:rsid w:val="008F4D14"/>
    <w:rsid w:val="00900FAC"/>
    <w:rsid w:val="009012FE"/>
    <w:rsid w:val="00917577"/>
    <w:rsid w:val="00917D63"/>
    <w:rsid w:val="00925C4B"/>
    <w:rsid w:val="009274B0"/>
    <w:rsid w:val="00936DFD"/>
    <w:rsid w:val="00944F8E"/>
    <w:rsid w:val="00945044"/>
    <w:rsid w:val="009469CE"/>
    <w:rsid w:val="0094790C"/>
    <w:rsid w:val="0095272D"/>
    <w:rsid w:val="00952816"/>
    <w:rsid w:val="00961C3B"/>
    <w:rsid w:val="00962536"/>
    <w:rsid w:val="00965E56"/>
    <w:rsid w:val="00981BA0"/>
    <w:rsid w:val="00985B02"/>
    <w:rsid w:val="009920F1"/>
    <w:rsid w:val="009A1D8D"/>
    <w:rsid w:val="009A4131"/>
    <w:rsid w:val="009B4498"/>
    <w:rsid w:val="009B5749"/>
    <w:rsid w:val="009B7177"/>
    <w:rsid w:val="009B7763"/>
    <w:rsid w:val="009B77CC"/>
    <w:rsid w:val="009C2A6A"/>
    <w:rsid w:val="009D0B5B"/>
    <w:rsid w:val="009D3C8E"/>
    <w:rsid w:val="009D4582"/>
    <w:rsid w:val="009D6058"/>
    <w:rsid w:val="009E18CE"/>
    <w:rsid w:val="009E3DA6"/>
    <w:rsid w:val="009E56F2"/>
    <w:rsid w:val="009E6BC9"/>
    <w:rsid w:val="009E6E2C"/>
    <w:rsid w:val="009E7E2F"/>
    <w:rsid w:val="009F186B"/>
    <w:rsid w:val="009F1E3C"/>
    <w:rsid w:val="009F3220"/>
    <w:rsid w:val="009F539E"/>
    <w:rsid w:val="009F756B"/>
    <w:rsid w:val="00A00AFF"/>
    <w:rsid w:val="00A00CB6"/>
    <w:rsid w:val="00A06D13"/>
    <w:rsid w:val="00A107C2"/>
    <w:rsid w:val="00A11A1D"/>
    <w:rsid w:val="00A12523"/>
    <w:rsid w:val="00A145E2"/>
    <w:rsid w:val="00A179E9"/>
    <w:rsid w:val="00A2376E"/>
    <w:rsid w:val="00A24D6E"/>
    <w:rsid w:val="00A33EAE"/>
    <w:rsid w:val="00A433AC"/>
    <w:rsid w:val="00A43DE1"/>
    <w:rsid w:val="00A530CE"/>
    <w:rsid w:val="00A553A3"/>
    <w:rsid w:val="00A55B85"/>
    <w:rsid w:val="00A659E6"/>
    <w:rsid w:val="00A702BC"/>
    <w:rsid w:val="00A93C9B"/>
    <w:rsid w:val="00AA0977"/>
    <w:rsid w:val="00AA39D4"/>
    <w:rsid w:val="00AA67E7"/>
    <w:rsid w:val="00AB439D"/>
    <w:rsid w:val="00AB7FDD"/>
    <w:rsid w:val="00AC0A4A"/>
    <w:rsid w:val="00AC3C47"/>
    <w:rsid w:val="00AC4643"/>
    <w:rsid w:val="00AC6666"/>
    <w:rsid w:val="00AD060D"/>
    <w:rsid w:val="00AD2CD6"/>
    <w:rsid w:val="00AD64F9"/>
    <w:rsid w:val="00AE0C07"/>
    <w:rsid w:val="00AE3BB3"/>
    <w:rsid w:val="00B05C62"/>
    <w:rsid w:val="00B06563"/>
    <w:rsid w:val="00B07529"/>
    <w:rsid w:val="00B106A5"/>
    <w:rsid w:val="00B125EC"/>
    <w:rsid w:val="00B16989"/>
    <w:rsid w:val="00B22023"/>
    <w:rsid w:val="00B42C6D"/>
    <w:rsid w:val="00B47122"/>
    <w:rsid w:val="00B57015"/>
    <w:rsid w:val="00B57E6B"/>
    <w:rsid w:val="00B6058F"/>
    <w:rsid w:val="00B610CA"/>
    <w:rsid w:val="00B655D2"/>
    <w:rsid w:val="00B7192D"/>
    <w:rsid w:val="00B71EF7"/>
    <w:rsid w:val="00B75725"/>
    <w:rsid w:val="00B761B6"/>
    <w:rsid w:val="00B7766F"/>
    <w:rsid w:val="00B8048B"/>
    <w:rsid w:val="00B828F4"/>
    <w:rsid w:val="00B84B41"/>
    <w:rsid w:val="00B901F4"/>
    <w:rsid w:val="00B91397"/>
    <w:rsid w:val="00BA302C"/>
    <w:rsid w:val="00BB2008"/>
    <w:rsid w:val="00BB5FED"/>
    <w:rsid w:val="00BB7707"/>
    <w:rsid w:val="00BC29F4"/>
    <w:rsid w:val="00BC5228"/>
    <w:rsid w:val="00BC781E"/>
    <w:rsid w:val="00BD5D2E"/>
    <w:rsid w:val="00BE0EE7"/>
    <w:rsid w:val="00BE6594"/>
    <w:rsid w:val="00BF0A9E"/>
    <w:rsid w:val="00BF6F51"/>
    <w:rsid w:val="00C044A8"/>
    <w:rsid w:val="00C0571A"/>
    <w:rsid w:val="00C11C87"/>
    <w:rsid w:val="00C11D49"/>
    <w:rsid w:val="00C12D42"/>
    <w:rsid w:val="00C2225C"/>
    <w:rsid w:val="00C24C75"/>
    <w:rsid w:val="00C2541A"/>
    <w:rsid w:val="00C26E26"/>
    <w:rsid w:val="00C27960"/>
    <w:rsid w:val="00C340F0"/>
    <w:rsid w:val="00C406EB"/>
    <w:rsid w:val="00C55C3E"/>
    <w:rsid w:val="00C55D79"/>
    <w:rsid w:val="00C60FAE"/>
    <w:rsid w:val="00C627C4"/>
    <w:rsid w:val="00C64DC2"/>
    <w:rsid w:val="00C70392"/>
    <w:rsid w:val="00C710F0"/>
    <w:rsid w:val="00C800EA"/>
    <w:rsid w:val="00C877BF"/>
    <w:rsid w:val="00C90C91"/>
    <w:rsid w:val="00C91C28"/>
    <w:rsid w:val="00C93A2E"/>
    <w:rsid w:val="00C94153"/>
    <w:rsid w:val="00C96D3E"/>
    <w:rsid w:val="00CA2C38"/>
    <w:rsid w:val="00CB2BB0"/>
    <w:rsid w:val="00CB3BF6"/>
    <w:rsid w:val="00CB4D9B"/>
    <w:rsid w:val="00CB6D9F"/>
    <w:rsid w:val="00CC50E3"/>
    <w:rsid w:val="00CC6F5B"/>
    <w:rsid w:val="00CE1627"/>
    <w:rsid w:val="00CE2974"/>
    <w:rsid w:val="00CF2AC1"/>
    <w:rsid w:val="00CF7976"/>
    <w:rsid w:val="00D02D2A"/>
    <w:rsid w:val="00D04AFE"/>
    <w:rsid w:val="00D1473D"/>
    <w:rsid w:val="00D156B8"/>
    <w:rsid w:val="00D174DB"/>
    <w:rsid w:val="00D177D0"/>
    <w:rsid w:val="00D206C3"/>
    <w:rsid w:val="00D23FB7"/>
    <w:rsid w:val="00D2510D"/>
    <w:rsid w:val="00D255B8"/>
    <w:rsid w:val="00D3115C"/>
    <w:rsid w:val="00D335D3"/>
    <w:rsid w:val="00D34A14"/>
    <w:rsid w:val="00D51BA8"/>
    <w:rsid w:val="00D51F60"/>
    <w:rsid w:val="00D52FA5"/>
    <w:rsid w:val="00D534DA"/>
    <w:rsid w:val="00D57B53"/>
    <w:rsid w:val="00D601C6"/>
    <w:rsid w:val="00D60FD4"/>
    <w:rsid w:val="00D61A31"/>
    <w:rsid w:val="00D64BD6"/>
    <w:rsid w:val="00D64D0B"/>
    <w:rsid w:val="00D660DB"/>
    <w:rsid w:val="00D7148C"/>
    <w:rsid w:val="00D72124"/>
    <w:rsid w:val="00D75661"/>
    <w:rsid w:val="00D76546"/>
    <w:rsid w:val="00D76561"/>
    <w:rsid w:val="00D8189F"/>
    <w:rsid w:val="00D8300B"/>
    <w:rsid w:val="00D84E5D"/>
    <w:rsid w:val="00DA1C77"/>
    <w:rsid w:val="00DB1D43"/>
    <w:rsid w:val="00DB584D"/>
    <w:rsid w:val="00DC0360"/>
    <w:rsid w:val="00DC2A77"/>
    <w:rsid w:val="00DC3699"/>
    <w:rsid w:val="00DC48E3"/>
    <w:rsid w:val="00DC6EAF"/>
    <w:rsid w:val="00DD033E"/>
    <w:rsid w:val="00DD5CCA"/>
    <w:rsid w:val="00DD623C"/>
    <w:rsid w:val="00DE0049"/>
    <w:rsid w:val="00E105C9"/>
    <w:rsid w:val="00E115FD"/>
    <w:rsid w:val="00E12F24"/>
    <w:rsid w:val="00E14186"/>
    <w:rsid w:val="00E17B34"/>
    <w:rsid w:val="00E22640"/>
    <w:rsid w:val="00E23A08"/>
    <w:rsid w:val="00E3758B"/>
    <w:rsid w:val="00E40741"/>
    <w:rsid w:val="00E434DD"/>
    <w:rsid w:val="00E44420"/>
    <w:rsid w:val="00E44922"/>
    <w:rsid w:val="00E44A21"/>
    <w:rsid w:val="00E47EAA"/>
    <w:rsid w:val="00E51999"/>
    <w:rsid w:val="00E53BB7"/>
    <w:rsid w:val="00E565B5"/>
    <w:rsid w:val="00E56DFA"/>
    <w:rsid w:val="00E57BD6"/>
    <w:rsid w:val="00E60004"/>
    <w:rsid w:val="00E65A77"/>
    <w:rsid w:val="00E675CF"/>
    <w:rsid w:val="00E74035"/>
    <w:rsid w:val="00E82509"/>
    <w:rsid w:val="00E83892"/>
    <w:rsid w:val="00E850EF"/>
    <w:rsid w:val="00E853A1"/>
    <w:rsid w:val="00E90931"/>
    <w:rsid w:val="00E92271"/>
    <w:rsid w:val="00E955A2"/>
    <w:rsid w:val="00EA1338"/>
    <w:rsid w:val="00EA1E89"/>
    <w:rsid w:val="00EA25B1"/>
    <w:rsid w:val="00EA595F"/>
    <w:rsid w:val="00EA6024"/>
    <w:rsid w:val="00EB5A83"/>
    <w:rsid w:val="00EC416B"/>
    <w:rsid w:val="00ED1668"/>
    <w:rsid w:val="00ED1FBD"/>
    <w:rsid w:val="00ED30A8"/>
    <w:rsid w:val="00ED7907"/>
    <w:rsid w:val="00EE07AB"/>
    <w:rsid w:val="00EE0F39"/>
    <w:rsid w:val="00EE4189"/>
    <w:rsid w:val="00EF1588"/>
    <w:rsid w:val="00F009C7"/>
    <w:rsid w:val="00F0318F"/>
    <w:rsid w:val="00F073AE"/>
    <w:rsid w:val="00F12EC3"/>
    <w:rsid w:val="00F13A64"/>
    <w:rsid w:val="00F213D9"/>
    <w:rsid w:val="00F24E8B"/>
    <w:rsid w:val="00F27EDE"/>
    <w:rsid w:val="00F33975"/>
    <w:rsid w:val="00F343DC"/>
    <w:rsid w:val="00F35849"/>
    <w:rsid w:val="00F358C5"/>
    <w:rsid w:val="00F3640C"/>
    <w:rsid w:val="00F37E6E"/>
    <w:rsid w:val="00F4374E"/>
    <w:rsid w:val="00F440B7"/>
    <w:rsid w:val="00F55D46"/>
    <w:rsid w:val="00F62895"/>
    <w:rsid w:val="00F71ABA"/>
    <w:rsid w:val="00F721D1"/>
    <w:rsid w:val="00F76B2D"/>
    <w:rsid w:val="00F8055B"/>
    <w:rsid w:val="00F807AA"/>
    <w:rsid w:val="00F8311E"/>
    <w:rsid w:val="00F856C0"/>
    <w:rsid w:val="00F86457"/>
    <w:rsid w:val="00F867C8"/>
    <w:rsid w:val="00F938C4"/>
    <w:rsid w:val="00FA369A"/>
    <w:rsid w:val="00FA520D"/>
    <w:rsid w:val="00FB4BD7"/>
    <w:rsid w:val="00FB4F63"/>
    <w:rsid w:val="00FB4FDC"/>
    <w:rsid w:val="00FC1E99"/>
    <w:rsid w:val="00FC30DA"/>
    <w:rsid w:val="00FC4D7C"/>
    <w:rsid w:val="00FC750A"/>
    <w:rsid w:val="00FE0E06"/>
    <w:rsid w:val="00FF1013"/>
  </w:rsids>
  <m:mathPr>
    <m:mathFont m:val="Cambria Math"/>
    <m:brkBin m:val="before"/>
    <m:brkBinSub m:val="--"/>
    <m:smallFrac/>
    <m:dispDef/>
    <m:lMargin m:val="0"/>
    <m:rMargin m:val="0"/>
    <m:defJc m:val="centerGroup"/>
    <m:wrapIndent m:val="1440"/>
    <m:intLim m:val="subSup"/>
    <m:naryLim m:val="undOvr"/>
  </m:mathPr>
  <w:attachedSchema w:val="http://www.abbyy.com/FineReader_xml/FineReader7-MSWordSchema-v1.xml"/>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4290"/>
    <w:pPr>
      <w:widowControl w:val="0"/>
      <w:autoSpaceDE w:val="0"/>
      <w:autoSpaceDN w:val="0"/>
      <w:adjustRightInd w:val="0"/>
    </w:pPr>
  </w:style>
  <w:style w:type="paragraph" w:styleId="1">
    <w:name w:val="heading 1"/>
    <w:basedOn w:val="a"/>
    <w:next w:val="a"/>
    <w:qFormat/>
    <w:rsid w:val="002A0E2D"/>
    <w:pPr>
      <w:keepNext/>
      <w:widowControl/>
      <w:autoSpaceDE/>
      <w:autoSpaceDN/>
      <w:adjustRightInd/>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 Знак Знак1"/>
    <w:basedOn w:val="a"/>
    <w:rsid w:val="006C68C5"/>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3">
    <w:name w:val="Обычный3"/>
    <w:rsid w:val="004D1BB2"/>
    <w:pPr>
      <w:widowControl w:val="0"/>
    </w:pPr>
  </w:style>
  <w:style w:type="paragraph" w:customStyle="1" w:styleId="11">
    <w:name w:val="заголовок 1"/>
    <w:basedOn w:val="a"/>
    <w:next w:val="a"/>
    <w:rsid w:val="004D1BB2"/>
    <w:pPr>
      <w:keepNext/>
      <w:autoSpaceDE/>
      <w:autoSpaceDN/>
      <w:adjustRightInd/>
      <w:jc w:val="right"/>
    </w:pPr>
    <w:rPr>
      <w:b/>
      <w:bCs/>
      <w:i/>
      <w:iCs/>
      <w:sz w:val="22"/>
      <w:szCs w:val="22"/>
    </w:rPr>
  </w:style>
  <w:style w:type="paragraph" w:customStyle="1" w:styleId="2">
    <w:name w:val="Обычный2"/>
    <w:link w:val="20"/>
    <w:rsid w:val="004D1BB2"/>
    <w:pPr>
      <w:widowControl w:val="0"/>
    </w:pPr>
  </w:style>
  <w:style w:type="character" w:customStyle="1" w:styleId="20">
    <w:name w:val="Обычный2 Знак"/>
    <w:link w:val="2"/>
    <w:rsid w:val="004D1BB2"/>
    <w:rPr>
      <w:lang w:val="ru-RU" w:eastAsia="ru-RU" w:bidi="ar-SA"/>
    </w:r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1BB2"/>
    <w:pPr>
      <w:widowControl/>
      <w:autoSpaceDE/>
      <w:autoSpaceDN/>
      <w:adjustRightInd/>
      <w:spacing w:before="100" w:beforeAutospacing="1" w:after="100" w:afterAutospacing="1"/>
    </w:pPr>
    <w:rPr>
      <w:rFonts w:ascii="Tahoma" w:hAnsi="Tahoma"/>
      <w:lang w:val="en-US" w:eastAsia="en-US"/>
    </w:rPr>
  </w:style>
  <w:style w:type="paragraph" w:customStyle="1" w:styleId="13">
    <w:name w:val="Обычный1"/>
    <w:rsid w:val="002A0E2D"/>
    <w:pPr>
      <w:widowControl w:val="0"/>
    </w:pPr>
  </w:style>
  <w:style w:type="paragraph" w:styleId="a3">
    <w:name w:val="header"/>
    <w:basedOn w:val="a"/>
    <w:rsid w:val="00556C6A"/>
    <w:pPr>
      <w:tabs>
        <w:tab w:val="center" w:pos="4677"/>
        <w:tab w:val="right" w:pos="9355"/>
      </w:tabs>
    </w:pPr>
  </w:style>
  <w:style w:type="paragraph" w:styleId="a4">
    <w:name w:val="footer"/>
    <w:basedOn w:val="a"/>
    <w:rsid w:val="00556C6A"/>
    <w:pPr>
      <w:tabs>
        <w:tab w:val="center" w:pos="4677"/>
        <w:tab w:val="right" w:pos="9355"/>
      </w:tabs>
    </w:pPr>
  </w:style>
  <w:style w:type="character" w:styleId="a5">
    <w:name w:val="page number"/>
    <w:basedOn w:val="a0"/>
    <w:rsid w:val="00D174DB"/>
  </w:style>
  <w:style w:type="paragraph" w:styleId="a6">
    <w:name w:val="Balloon Text"/>
    <w:basedOn w:val="a"/>
    <w:semiHidden/>
    <w:rsid w:val="00FA520D"/>
    <w:pPr>
      <w:widowControl/>
      <w:autoSpaceDE/>
      <w:autoSpaceDN/>
      <w:adjustRightInd/>
    </w:pPr>
    <w:rPr>
      <w:rFonts w:ascii="Tahoma" w:hAnsi="Tahoma" w:cs="Tahoma"/>
      <w:sz w:val="16"/>
      <w:szCs w:val="16"/>
    </w:rPr>
  </w:style>
  <w:style w:type="table" w:styleId="a7">
    <w:name w:val="Table Grid"/>
    <w:basedOn w:val="a1"/>
    <w:rsid w:val="00FA5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A520D"/>
    <w:pPr>
      <w:widowControl w:val="0"/>
      <w:autoSpaceDE w:val="0"/>
      <w:autoSpaceDN w:val="0"/>
      <w:adjustRightInd w:val="0"/>
      <w:ind w:right="19772" w:firstLine="720"/>
    </w:pPr>
    <w:rPr>
      <w:rFonts w:ascii="Arial" w:hAnsi="Arial" w:cs="Arial"/>
      <w:sz w:val="14"/>
      <w:szCs w:val="14"/>
    </w:rPr>
  </w:style>
  <w:style w:type="character" w:styleId="a8">
    <w:name w:val="annotation reference"/>
    <w:semiHidden/>
    <w:rsid w:val="00FA520D"/>
    <w:rPr>
      <w:sz w:val="16"/>
      <w:szCs w:val="16"/>
    </w:rPr>
  </w:style>
  <w:style w:type="paragraph" w:styleId="a9">
    <w:name w:val="annotation text"/>
    <w:basedOn w:val="a"/>
    <w:semiHidden/>
    <w:rsid w:val="00FA520D"/>
    <w:pPr>
      <w:widowControl/>
      <w:autoSpaceDE/>
      <w:autoSpaceDN/>
      <w:adjustRightInd/>
    </w:pPr>
  </w:style>
  <w:style w:type="paragraph" w:customStyle="1" w:styleId="aa">
    <w:name w:val="Текст док"/>
    <w:basedOn w:val="a"/>
    <w:autoRedefine/>
    <w:rsid w:val="00FA520D"/>
    <w:pPr>
      <w:widowControl/>
      <w:autoSpaceDE/>
      <w:autoSpaceDN/>
      <w:adjustRightInd/>
      <w:ind w:firstLine="720"/>
      <w:jc w:val="both"/>
    </w:pPr>
    <w:rPr>
      <w:sz w:val="28"/>
      <w:lang w:val="en-US"/>
    </w:rPr>
  </w:style>
  <w:style w:type="paragraph" w:styleId="ab">
    <w:name w:val="Document Map"/>
    <w:basedOn w:val="a"/>
    <w:semiHidden/>
    <w:rsid w:val="00F0318F"/>
    <w:pPr>
      <w:shd w:val="clear" w:color="auto" w:fill="000080"/>
    </w:pPr>
    <w:rPr>
      <w:rFonts w:ascii="Tahoma" w:hAnsi="Tahoma" w:cs="Tahoma"/>
    </w:rPr>
  </w:style>
  <w:style w:type="paragraph" w:customStyle="1" w:styleId="ConsTitle">
    <w:name w:val="ConsTitle"/>
    <w:rsid w:val="009B4498"/>
    <w:pPr>
      <w:widowControl w:val="0"/>
      <w:autoSpaceDE w:val="0"/>
      <w:autoSpaceDN w:val="0"/>
      <w:adjustRightInd w:val="0"/>
      <w:ind w:right="19772"/>
    </w:pPr>
    <w:rPr>
      <w:rFonts w:ascii="Arial" w:hAnsi="Arial" w:cs="Arial"/>
      <w:b/>
      <w:bCs/>
      <w:sz w:val="14"/>
      <w:szCs w:val="14"/>
    </w:rPr>
  </w:style>
  <w:style w:type="character" w:styleId="ac">
    <w:name w:val="Hyperlink"/>
    <w:rsid w:val="00815F79"/>
    <w:rPr>
      <w:color w:val="0000FF"/>
      <w:u w:val="single"/>
    </w:rPr>
  </w:style>
  <w:style w:type="paragraph" w:customStyle="1" w:styleId="ConsPlusNonformat">
    <w:name w:val="ConsPlusNonformat"/>
    <w:rsid w:val="00643F06"/>
    <w:pPr>
      <w:widowControl w:val="0"/>
      <w:autoSpaceDE w:val="0"/>
      <w:autoSpaceDN w:val="0"/>
    </w:pPr>
    <w:rPr>
      <w:rFonts w:ascii="Courier New" w:hAnsi="Courier New" w:cs="Courier New"/>
      <w:sz w:val="16"/>
      <w:szCs w:val="16"/>
    </w:rPr>
  </w:style>
  <w:style w:type="paragraph" w:customStyle="1" w:styleId="ConsPlusNormal">
    <w:name w:val="ConsPlusNormal"/>
    <w:link w:val="ConsPlusNormal0"/>
    <w:rsid w:val="00713C6B"/>
    <w:pPr>
      <w:widowControl w:val="0"/>
      <w:suppressAutoHyphens/>
      <w:autoSpaceDE w:val="0"/>
      <w:ind w:firstLine="720"/>
    </w:pPr>
    <w:rPr>
      <w:rFonts w:ascii="Arial" w:eastAsia="Arial" w:hAnsi="Arial" w:cs="Arial"/>
      <w:lang w:eastAsia="ar-SA"/>
    </w:rPr>
  </w:style>
  <w:style w:type="paragraph" w:customStyle="1" w:styleId="Default">
    <w:name w:val="Default"/>
    <w:rsid w:val="00713C6B"/>
    <w:pPr>
      <w:suppressAutoHyphens/>
      <w:autoSpaceDE w:val="0"/>
    </w:pPr>
    <w:rPr>
      <w:rFonts w:eastAsia="Arial"/>
      <w:color w:val="000000"/>
      <w:sz w:val="24"/>
      <w:szCs w:val="24"/>
      <w:lang w:eastAsia="ar-SA"/>
    </w:rPr>
  </w:style>
  <w:style w:type="paragraph" w:customStyle="1" w:styleId="ad">
    <w:name w:val="Знак Знак Знак Знак"/>
    <w:basedOn w:val="a"/>
    <w:rsid w:val="00FC750A"/>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ConsPlusTitle">
    <w:name w:val="ConsPlusTitle"/>
    <w:rsid w:val="00B610CA"/>
    <w:pPr>
      <w:widowControl w:val="0"/>
      <w:autoSpaceDE w:val="0"/>
      <w:autoSpaceDN w:val="0"/>
      <w:adjustRightInd w:val="0"/>
    </w:pPr>
    <w:rPr>
      <w:rFonts w:ascii="Arial" w:hAnsi="Arial" w:cs="Arial"/>
      <w:b/>
      <w:bCs/>
    </w:rPr>
  </w:style>
  <w:style w:type="character" w:customStyle="1" w:styleId="ConsPlusNormal0">
    <w:name w:val="ConsPlusNormal Знак"/>
    <w:basedOn w:val="a0"/>
    <w:link w:val="ConsPlusNormal"/>
    <w:locked/>
    <w:rsid w:val="00311C3A"/>
    <w:rPr>
      <w:rFonts w:ascii="Arial" w:eastAsia="Arial" w:hAnsi="Arial" w:cs="Arial"/>
      <w:lang w:val="ru-RU" w:eastAsia="ar-SA" w:bidi="ar-SA"/>
    </w:rPr>
  </w:style>
  <w:style w:type="paragraph" w:customStyle="1" w:styleId="s1">
    <w:name w:val="s_1"/>
    <w:basedOn w:val="a"/>
    <w:rsid w:val="001840A0"/>
    <w:pPr>
      <w:widowControl/>
      <w:autoSpaceDE/>
      <w:autoSpaceDN/>
      <w:adjustRightInd/>
      <w:spacing w:before="100" w:beforeAutospacing="1" w:after="100" w:afterAutospacing="1"/>
    </w:pPr>
    <w:rPr>
      <w:sz w:val="24"/>
      <w:szCs w:val="24"/>
    </w:rPr>
  </w:style>
  <w:style w:type="paragraph" w:customStyle="1" w:styleId="pj">
    <w:name w:val="pj"/>
    <w:basedOn w:val="a"/>
    <w:rsid w:val="00701C20"/>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4290"/>
    <w:pPr>
      <w:widowControl w:val="0"/>
      <w:autoSpaceDE w:val="0"/>
      <w:autoSpaceDN w:val="0"/>
      <w:adjustRightInd w:val="0"/>
    </w:pPr>
  </w:style>
  <w:style w:type="paragraph" w:styleId="1">
    <w:name w:val="heading 1"/>
    <w:basedOn w:val="a"/>
    <w:next w:val="a"/>
    <w:qFormat/>
    <w:rsid w:val="002A0E2D"/>
    <w:pPr>
      <w:keepNext/>
      <w:widowControl/>
      <w:autoSpaceDE/>
      <w:autoSpaceDN/>
      <w:adjustRightInd/>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 Знак Знак1"/>
    <w:basedOn w:val="a"/>
    <w:rsid w:val="006C68C5"/>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3">
    <w:name w:val="Обычный3"/>
    <w:rsid w:val="004D1BB2"/>
    <w:pPr>
      <w:widowControl w:val="0"/>
    </w:pPr>
  </w:style>
  <w:style w:type="paragraph" w:customStyle="1" w:styleId="11">
    <w:name w:val="заголовок 1"/>
    <w:basedOn w:val="a"/>
    <w:next w:val="a"/>
    <w:rsid w:val="004D1BB2"/>
    <w:pPr>
      <w:keepNext/>
      <w:autoSpaceDE/>
      <w:autoSpaceDN/>
      <w:adjustRightInd/>
      <w:jc w:val="right"/>
    </w:pPr>
    <w:rPr>
      <w:b/>
      <w:bCs/>
      <w:i/>
      <w:iCs/>
      <w:sz w:val="22"/>
      <w:szCs w:val="22"/>
    </w:rPr>
  </w:style>
  <w:style w:type="paragraph" w:customStyle="1" w:styleId="2">
    <w:name w:val="Обычный2"/>
    <w:link w:val="20"/>
    <w:rsid w:val="004D1BB2"/>
    <w:pPr>
      <w:widowControl w:val="0"/>
    </w:pPr>
  </w:style>
  <w:style w:type="character" w:customStyle="1" w:styleId="20">
    <w:name w:val="Обычный2 Знак"/>
    <w:link w:val="2"/>
    <w:rsid w:val="004D1BB2"/>
    <w:rPr>
      <w:lang w:val="ru-RU" w:eastAsia="ru-RU" w:bidi="ar-SA"/>
    </w:r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1BB2"/>
    <w:pPr>
      <w:widowControl/>
      <w:autoSpaceDE/>
      <w:autoSpaceDN/>
      <w:adjustRightInd/>
      <w:spacing w:before="100" w:beforeAutospacing="1" w:after="100" w:afterAutospacing="1"/>
    </w:pPr>
    <w:rPr>
      <w:rFonts w:ascii="Tahoma" w:hAnsi="Tahoma"/>
      <w:lang w:val="en-US" w:eastAsia="en-US"/>
    </w:rPr>
  </w:style>
  <w:style w:type="paragraph" w:customStyle="1" w:styleId="13">
    <w:name w:val="Обычный1"/>
    <w:rsid w:val="002A0E2D"/>
    <w:pPr>
      <w:widowControl w:val="0"/>
    </w:pPr>
  </w:style>
  <w:style w:type="paragraph" w:styleId="a3">
    <w:name w:val="header"/>
    <w:basedOn w:val="a"/>
    <w:rsid w:val="00556C6A"/>
    <w:pPr>
      <w:tabs>
        <w:tab w:val="center" w:pos="4677"/>
        <w:tab w:val="right" w:pos="9355"/>
      </w:tabs>
    </w:pPr>
  </w:style>
  <w:style w:type="paragraph" w:styleId="a4">
    <w:name w:val="footer"/>
    <w:basedOn w:val="a"/>
    <w:rsid w:val="00556C6A"/>
    <w:pPr>
      <w:tabs>
        <w:tab w:val="center" w:pos="4677"/>
        <w:tab w:val="right" w:pos="9355"/>
      </w:tabs>
    </w:pPr>
  </w:style>
  <w:style w:type="character" w:styleId="a5">
    <w:name w:val="page number"/>
    <w:basedOn w:val="a0"/>
    <w:rsid w:val="00D174DB"/>
  </w:style>
  <w:style w:type="paragraph" w:styleId="a6">
    <w:name w:val="Balloon Text"/>
    <w:basedOn w:val="a"/>
    <w:semiHidden/>
    <w:rsid w:val="00FA520D"/>
    <w:pPr>
      <w:widowControl/>
      <w:autoSpaceDE/>
      <w:autoSpaceDN/>
      <w:adjustRightInd/>
    </w:pPr>
    <w:rPr>
      <w:rFonts w:ascii="Tahoma" w:hAnsi="Tahoma" w:cs="Tahoma"/>
      <w:sz w:val="16"/>
      <w:szCs w:val="16"/>
    </w:rPr>
  </w:style>
  <w:style w:type="table" w:styleId="a7">
    <w:name w:val="Table Grid"/>
    <w:basedOn w:val="a1"/>
    <w:rsid w:val="00FA5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A520D"/>
    <w:pPr>
      <w:widowControl w:val="0"/>
      <w:autoSpaceDE w:val="0"/>
      <w:autoSpaceDN w:val="0"/>
      <w:adjustRightInd w:val="0"/>
      <w:ind w:right="19772" w:firstLine="720"/>
    </w:pPr>
    <w:rPr>
      <w:rFonts w:ascii="Arial" w:hAnsi="Arial" w:cs="Arial"/>
      <w:sz w:val="14"/>
      <w:szCs w:val="14"/>
    </w:rPr>
  </w:style>
  <w:style w:type="character" w:styleId="a8">
    <w:name w:val="annotation reference"/>
    <w:semiHidden/>
    <w:rsid w:val="00FA520D"/>
    <w:rPr>
      <w:sz w:val="16"/>
      <w:szCs w:val="16"/>
    </w:rPr>
  </w:style>
  <w:style w:type="paragraph" w:styleId="a9">
    <w:name w:val="annotation text"/>
    <w:basedOn w:val="a"/>
    <w:semiHidden/>
    <w:rsid w:val="00FA520D"/>
    <w:pPr>
      <w:widowControl/>
      <w:autoSpaceDE/>
      <w:autoSpaceDN/>
      <w:adjustRightInd/>
    </w:pPr>
  </w:style>
  <w:style w:type="paragraph" w:customStyle="1" w:styleId="aa">
    <w:name w:val="Текст док"/>
    <w:basedOn w:val="a"/>
    <w:autoRedefine/>
    <w:rsid w:val="00FA520D"/>
    <w:pPr>
      <w:widowControl/>
      <w:autoSpaceDE/>
      <w:autoSpaceDN/>
      <w:adjustRightInd/>
      <w:ind w:firstLine="720"/>
      <w:jc w:val="both"/>
    </w:pPr>
    <w:rPr>
      <w:sz w:val="28"/>
      <w:lang w:val="en-US"/>
    </w:rPr>
  </w:style>
  <w:style w:type="paragraph" w:styleId="ab">
    <w:name w:val="Document Map"/>
    <w:basedOn w:val="a"/>
    <w:semiHidden/>
    <w:rsid w:val="00F0318F"/>
    <w:pPr>
      <w:shd w:val="clear" w:color="auto" w:fill="000080"/>
    </w:pPr>
    <w:rPr>
      <w:rFonts w:ascii="Tahoma" w:hAnsi="Tahoma" w:cs="Tahoma"/>
    </w:rPr>
  </w:style>
  <w:style w:type="paragraph" w:customStyle="1" w:styleId="ConsTitle">
    <w:name w:val="ConsTitle"/>
    <w:rsid w:val="009B4498"/>
    <w:pPr>
      <w:widowControl w:val="0"/>
      <w:autoSpaceDE w:val="0"/>
      <w:autoSpaceDN w:val="0"/>
      <w:adjustRightInd w:val="0"/>
      <w:ind w:right="19772"/>
    </w:pPr>
    <w:rPr>
      <w:rFonts w:ascii="Arial" w:hAnsi="Arial" w:cs="Arial"/>
      <w:b/>
      <w:bCs/>
      <w:sz w:val="14"/>
      <w:szCs w:val="14"/>
    </w:rPr>
  </w:style>
  <w:style w:type="character" w:styleId="ac">
    <w:name w:val="Hyperlink"/>
    <w:rsid w:val="00815F79"/>
    <w:rPr>
      <w:color w:val="0000FF"/>
      <w:u w:val="single"/>
    </w:rPr>
  </w:style>
  <w:style w:type="paragraph" w:customStyle="1" w:styleId="ConsPlusNonformat">
    <w:name w:val="ConsPlusNonformat"/>
    <w:rsid w:val="00643F06"/>
    <w:pPr>
      <w:widowControl w:val="0"/>
      <w:autoSpaceDE w:val="0"/>
      <w:autoSpaceDN w:val="0"/>
    </w:pPr>
    <w:rPr>
      <w:rFonts w:ascii="Courier New" w:hAnsi="Courier New" w:cs="Courier New"/>
      <w:sz w:val="16"/>
      <w:szCs w:val="16"/>
    </w:rPr>
  </w:style>
  <w:style w:type="paragraph" w:customStyle="1" w:styleId="ConsPlusNormal">
    <w:name w:val="ConsPlusNormal"/>
    <w:link w:val="ConsPlusNormal0"/>
    <w:rsid w:val="00713C6B"/>
    <w:pPr>
      <w:widowControl w:val="0"/>
      <w:suppressAutoHyphens/>
      <w:autoSpaceDE w:val="0"/>
      <w:ind w:firstLine="720"/>
    </w:pPr>
    <w:rPr>
      <w:rFonts w:ascii="Arial" w:eastAsia="Arial" w:hAnsi="Arial" w:cs="Arial"/>
      <w:lang w:eastAsia="ar-SA"/>
    </w:rPr>
  </w:style>
  <w:style w:type="paragraph" w:customStyle="1" w:styleId="Default">
    <w:name w:val="Default"/>
    <w:rsid w:val="00713C6B"/>
    <w:pPr>
      <w:suppressAutoHyphens/>
      <w:autoSpaceDE w:val="0"/>
    </w:pPr>
    <w:rPr>
      <w:rFonts w:eastAsia="Arial"/>
      <w:color w:val="000000"/>
      <w:sz w:val="24"/>
      <w:szCs w:val="24"/>
      <w:lang w:eastAsia="ar-SA"/>
    </w:rPr>
  </w:style>
  <w:style w:type="paragraph" w:customStyle="1" w:styleId="ad">
    <w:name w:val="Знак Знак Знак Знак"/>
    <w:basedOn w:val="a"/>
    <w:rsid w:val="00FC750A"/>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ConsPlusTitle">
    <w:name w:val="ConsPlusTitle"/>
    <w:rsid w:val="00B610CA"/>
    <w:pPr>
      <w:widowControl w:val="0"/>
      <w:autoSpaceDE w:val="0"/>
      <w:autoSpaceDN w:val="0"/>
      <w:adjustRightInd w:val="0"/>
    </w:pPr>
    <w:rPr>
      <w:rFonts w:ascii="Arial" w:hAnsi="Arial" w:cs="Arial"/>
      <w:b/>
      <w:bCs/>
    </w:rPr>
  </w:style>
  <w:style w:type="character" w:customStyle="1" w:styleId="ConsPlusNormal0">
    <w:name w:val="ConsPlusNormal Знак"/>
    <w:basedOn w:val="a0"/>
    <w:link w:val="ConsPlusNormal"/>
    <w:locked/>
    <w:rsid w:val="00311C3A"/>
    <w:rPr>
      <w:rFonts w:ascii="Arial" w:eastAsia="Arial" w:hAnsi="Arial" w:cs="Arial"/>
      <w:lang w:val="ru-RU" w:eastAsia="ar-SA" w:bidi="ar-SA"/>
    </w:rPr>
  </w:style>
  <w:style w:type="paragraph" w:customStyle="1" w:styleId="s1">
    <w:name w:val="s_1"/>
    <w:basedOn w:val="a"/>
    <w:rsid w:val="001840A0"/>
    <w:pPr>
      <w:widowControl/>
      <w:autoSpaceDE/>
      <w:autoSpaceDN/>
      <w:adjustRightInd/>
      <w:spacing w:before="100" w:beforeAutospacing="1" w:after="100" w:afterAutospacing="1"/>
    </w:pPr>
    <w:rPr>
      <w:sz w:val="24"/>
      <w:szCs w:val="24"/>
    </w:rPr>
  </w:style>
  <w:style w:type="paragraph" w:customStyle="1" w:styleId="pj">
    <w:name w:val="pj"/>
    <w:basedOn w:val="a"/>
    <w:rsid w:val="00701C20"/>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9898681">
      <w:bodyDiv w:val="1"/>
      <w:marLeft w:val="0"/>
      <w:marRight w:val="0"/>
      <w:marTop w:val="0"/>
      <w:marBottom w:val="0"/>
      <w:divBdr>
        <w:top w:val="none" w:sz="0" w:space="0" w:color="auto"/>
        <w:left w:val="none" w:sz="0" w:space="0" w:color="auto"/>
        <w:bottom w:val="none" w:sz="0" w:space="0" w:color="auto"/>
        <w:right w:val="none" w:sz="0" w:space="0" w:color="auto"/>
      </w:divBdr>
    </w:div>
    <w:div w:id="555549086">
      <w:bodyDiv w:val="1"/>
      <w:marLeft w:val="0"/>
      <w:marRight w:val="0"/>
      <w:marTop w:val="0"/>
      <w:marBottom w:val="0"/>
      <w:divBdr>
        <w:top w:val="none" w:sz="0" w:space="0" w:color="auto"/>
        <w:left w:val="none" w:sz="0" w:space="0" w:color="auto"/>
        <w:bottom w:val="none" w:sz="0" w:space="0" w:color="auto"/>
        <w:right w:val="none" w:sz="0" w:space="0" w:color="auto"/>
      </w:divBdr>
    </w:div>
    <w:div w:id="1734544660">
      <w:bodyDiv w:val="1"/>
      <w:marLeft w:val="0"/>
      <w:marRight w:val="0"/>
      <w:marTop w:val="0"/>
      <w:marBottom w:val="0"/>
      <w:divBdr>
        <w:top w:val="none" w:sz="0" w:space="0" w:color="auto"/>
        <w:left w:val="none" w:sz="0" w:space="0" w:color="auto"/>
        <w:bottom w:val="none" w:sz="0" w:space="0" w:color="auto"/>
        <w:right w:val="none" w:sz="0" w:space="0" w:color="auto"/>
      </w:divBdr>
    </w:div>
    <w:div w:id="193705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3B253B4A4EDDE09F219A0F76C8DC42B49F9790F79E22DE399E8D40BAC69F727EDA5A972BBCC4F1FBEFl4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7681</CharactersWithSpaces>
  <SharedDoc>false</SharedDoc>
  <HLinks>
    <vt:vector size="6" baseType="variant">
      <vt:variant>
        <vt:i4>5505144</vt:i4>
      </vt:variant>
      <vt:variant>
        <vt:i4>0</vt:i4>
      </vt:variant>
      <vt:variant>
        <vt:i4>0</vt:i4>
      </vt:variant>
      <vt:variant>
        <vt:i4>5</vt:i4>
      </vt:variant>
      <vt:variant>
        <vt:lpwstr>http://base.garant.ru/12184522/</vt:lpwstr>
      </vt:variant>
      <vt:variant>
        <vt:lpwstr>block_54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2015-08-19T04:57:00Z</cp:lastPrinted>
  <dcterms:created xsi:type="dcterms:W3CDTF">2017-04-19T07:40:00Z</dcterms:created>
  <dcterms:modified xsi:type="dcterms:W3CDTF">2017-04-19T09:14:00Z</dcterms:modified>
</cp:coreProperties>
</file>